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19AB2" w14:textId="04D62505" w:rsidR="009718D9" w:rsidRPr="000B7A9B" w:rsidRDefault="009F7F17" w:rsidP="00282188">
      <w:pPr>
        <w:spacing w:after="0" w:line="276" w:lineRule="auto"/>
        <w:jc w:val="both"/>
        <w:rPr>
          <w:rFonts w:ascii="Georgia" w:hAnsi="Georgia"/>
          <w:b/>
          <w:bCs/>
          <w:sz w:val="24"/>
          <w:szCs w:val="24"/>
        </w:rPr>
      </w:pPr>
      <w:bookmarkStart w:id="0" w:name="_GoBack"/>
      <w:bookmarkEnd w:id="0"/>
      <w:r w:rsidRPr="000B7A9B">
        <w:rPr>
          <w:rFonts w:ascii="Georgia" w:hAnsi="Georgia"/>
          <w:b/>
          <w:bCs/>
          <w:sz w:val="24"/>
          <w:szCs w:val="24"/>
        </w:rPr>
        <w:t>Kliimaministeerium</w:t>
      </w:r>
    </w:p>
    <w:p w14:paraId="6D616FD9" w14:textId="0940DBD1" w:rsidR="009F7F17" w:rsidRPr="00C3596E" w:rsidRDefault="009F7F17" w:rsidP="00282188">
      <w:pPr>
        <w:spacing w:after="0" w:line="276" w:lineRule="auto"/>
        <w:jc w:val="both"/>
        <w:rPr>
          <w:rFonts w:ascii="Georgia" w:hAnsi="Georgia"/>
          <w:sz w:val="24"/>
          <w:szCs w:val="24"/>
        </w:rPr>
      </w:pPr>
      <w:r w:rsidRPr="00C3596E">
        <w:rPr>
          <w:rFonts w:ascii="Georgia" w:hAnsi="Georgia"/>
          <w:sz w:val="24"/>
          <w:szCs w:val="24"/>
        </w:rPr>
        <w:t xml:space="preserve">Suur-Ameerika </w:t>
      </w:r>
      <w:r w:rsidR="005F409D" w:rsidRPr="00C3596E">
        <w:rPr>
          <w:rFonts w:ascii="Georgia" w:hAnsi="Georgia"/>
          <w:sz w:val="24"/>
          <w:szCs w:val="24"/>
        </w:rPr>
        <w:t>1</w:t>
      </w:r>
    </w:p>
    <w:p w14:paraId="0C61F161" w14:textId="79B46F68" w:rsidR="005F409D" w:rsidRPr="00C3596E" w:rsidRDefault="005F409D" w:rsidP="00282188">
      <w:pPr>
        <w:spacing w:after="0" w:line="276" w:lineRule="auto"/>
        <w:jc w:val="both"/>
        <w:rPr>
          <w:rFonts w:ascii="Georgia" w:hAnsi="Georgia"/>
          <w:sz w:val="24"/>
          <w:szCs w:val="24"/>
        </w:rPr>
      </w:pPr>
      <w:r w:rsidRPr="00C3596E">
        <w:rPr>
          <w:rFonts w:ascii="Georgia" w:hAnsi="Georgia"/>
          <w:sz w:val="24"/>
          <w:szCs w:val="24"/>
        </w:rPr>
        <w:t>10122 Tallinn</w:t>
      </w:r>
    </w:p>
    <w:p w14:paraId="735C6D00" w14:textId="77777777" w:rsidR="009F7F17" w:rsidRPr="00C3596E" w:rsidRDefault="009F7F17" w:rsidP="00282188">
      <w:pPr>
        <w:spacing w:line="276" w:lineRule="auto"/>
        <w:jc w:val="both"/>
        <w:rPr>
          <w:rFonts w:ascii="Georgia" w:hAnsi="Georgia"/>
          <w:sz w:val="24"/>
          <w:szCs w:val="24"/>
        </w:rPr>
      </w:pPr>
    </w:p>
    <w:p w14:paraId="7DF5475C" w14:textId="77777777" w:rsidR="009F7F17" w:rsidRPr="00C3596E" w:rsidRDefault="009F7F17" w:rsidP="00282188">
      <w:pPr>
        <w:spacing w:line="276" w:lineRule="auto"/>
        <w:jc w:val="both"/>
        <w:rPr>
          <w:rFonts w:ascii="Georgia" w:hAnsi="Georgia"/>
          <w:sz w:val="24"/>
          <w:szCs w:val="24"/>
        </w:rPr>
      </w:pPr>
    </w:p>
    <w:p w14:paraId="3C88D7A2" w14:textId="77777777" w:rsidR="00F22DA1" w:rsidRPr="00C3596E" w:rsidRDefault="009718D9" w:rsidP="00282188">
      <w:pPr>
        <w:spacing w:line="276" w:lineRule="auto"/>
        <w:jc w:val="both"/>
        <w:rPr>
          <w:rFonts w:ascii="Georgia" w:hAnsi="Georgia"/>
          <w:b/>
          <w:bCs/>
          <w:sz w:val="24"/>
          <w:szCs w:val="24"/>
        </w:rPr>
      </w:pPr>
      <w:r w:rsidRPr="00C3596E">
        <w:rPr>
          <w:rFonts w:ascii="Georgia" w:hAnsi="Georgia"/>
          <w:b/>
          <w:bCs/>
          <w:sz w:val="24"/>
          <w:szCs w:val="24"/>
        </w:rPr>
        <w:t>P</w:t>
      </w:r>
      <w:r w:rsidR="00F22DA1" w:rsidRPr="00C3596E">
        <w:rPr>
          <w:rFonts w:ascii="Georgia" w:hAnsi="Georgia"/>
          <w:b/>
          <w:bCs/>
          <w:sz w:val="24"/>
          <w:szCs w:val="24"/>
        </w:rPr>
        <w:t>ÖÖRDUMINE</w:t>
      </w:r>
    </w:p>
    <w:p w14:paraId="3BE67AAF" w14:textId="1E5E86C2" w:rsidR="00F22DA1" w:rsidRPr="00C3596E" w:rsidRDefault="00F22DA1" w:rsidP="00282188">
      <w:pPr>
        <w:spacing w:line="276" w:lineRule="auto"/>
        <w:jc w:val="both"/>
        <w:rPr>
          <w:rFonts w:ascii="Georgia" w:hAnsi="Georgia"/>
          <w:b/>
          <w:bCs/>
          <w:sz w:val="24"/>
          <w:szCs w:val="24"/>
        </w:rPr>
      </w:pPr>
      <w:r w:rsidRPr="00C3596E">
        <w:rPr>
          <w:rFonts w:ascii="Georgia" w:hAnsi="Georgia"/>
          <w:b/>
          <w:bCs/>
          <w:sz w:val="24"/>
          <w:szCs w:val="24"/>
        </w:rPr>
        <w:t xml:space="preserve">Jägala vana lennuvälja </w:t>
      </w:r>
      <w:r w:rsidR="00C11766" w:rsidRPr="00C3596E">
        <w:rPr>
          <w:rFonts w:ascii="Georgia" w:hAnsi="Georgia"/>
          <w:b/>
          <w:bCs/>
          <w:sz w:val="24"/>
          <w:szCs w:val="24"/>
        </w:rPr>
        <w:t>kasutusse võtmisest</w:t>
      </w:r>
    </w:p>
    <w:p w14:paraId="116B5489" w14:textId="58699B15" w:rsidR="00A67B33" w:rsidRPr="00C3596E" w:rsidRDefault="00B7781E" w:rsidP="00282188">
      <w:pPr>
        <w:spacing w:line="276" w:lineRule="auto"/>
        <w:jc w:val="both"/>
        <w:rPr>
          <w:rFonts w:ascii="Georgia" w:hAnsi="Georgia"/>
          <w:sz w:val="24"/>
          <w:szCs w:val="24"/>
        </w:rPr>
      </w:pPr>
      <w:r w:rsidRPr="00C3596E">
        <w:rPr>
          <w:rFonts w:ascii="Georgia" w:hAnsi="Georgia"/>
          <w:sz w:val="24"/>
          <w:szCs w:val="24"/>
        </w:rPr>
        <w:t>Asutamisel oleva MTÜ Jägala vana lennuväli nimel edasta</w:t>
      </w:r>
      <w:r w:rsidR="00080F1B" w:rsidRPr="00C3596E">
        <w:rPr>
          <w:rFonts w:ascii="Georgia" w:hAnsi="Georgia"/>
          <w:sz w:val="24"/>
          <w:szCs w:val="24"/>
        </w:rPr>
        <w:t>me</w:t>
      </w:r>
      <w:r w:rsidR="00A67B33" w:rsidRPr="00C3596E">
        <w:rPr>
          <w:rFonts w:ascii="Georgia" w:hAnsi="Georgia"/>
          <w:sz w:val="24"/>
          <w:szCs w:val="24"/>
        </w:rPr>
        <w:t xml:space="preserve"> käesoleva pöördumise seoses </w:t>
      </w:r>
      <w:r w:rsidR="00D27F8D" w:rsidRPr="00C3596E">
        <w:rPr>
          <w:rFonts w:ascii="Georgia" w:hAnsi="Georgia"/>
          <w:sz w:val="24"/>
          <w:szCs w:val="24"/>
        </w:rPr>
        <w:t xml:space="preserve">riigivaraks oleva </w:t>
      </w:r>
      <w:r w:rsidR="00A67B33" w:rsidRPr="00C3596E">
        <w:rPr>
          <w:rFonts w:ascii="Georgia" w:hAnsi="Georgia"/>
          <w:sz w:val="24"/>
          <w:szCs w:val="24"/>
        </w:rPr>
        <w:t>kinnisas</w:t>
      </w:r>
      <w:r w:rsidR="00423979" w:rsidRPr="00C3596E">
        <w:rPr>
          <w:rFonts w:ascii="Georgia" w:hAnsi="Georgia"/>
          <w:sz w:val="24"/>
          <w:szCs w:val="24"/>
        </w:rPr>
        <w:t>j</w:t>
      </w:r>
      <w:r w:rsidR="00A67B33" w:rsidRPr="00C3596E">
        <w:rPr>
          <w:rFonts w:ascii="Georgia" w:hAnsi="Georgia"/>
          <w:sz w:val="24"/>
          <w:szCs w:val="24"/>
        </w:rPr>
        <w:t xml:space="preserve">aga nr 14605202, katastriüksus nr </w:t>
      </w:r>
      <w:bookmarkStart w:id="1" w:name="_Hlk197620195"/>
      <w:r w:rsidR="00A67B33" w:rsidRPr="00C3596E">
        <w:rPr>
          <w:rFonts w:ascii="Georgia" w:hAnsi="Georgia"/>
          <w:sz w:val="24"/>
          <w:szCs w:val="24"/>
        </w:rPr>
        <w:t>24504:009:0234</w:t>
      </w:r>
      <w:bookmarkEnd w:id="1"/>
      <w:r w:rsidR="00A67B33" w:rsidRPr="00C3596E">
        <w:rPr>
          <w:rFonts w:ascii="Georgia" w:hAnsi="Georgia"/>
          <w:sz w:val="24"/>
          <w:szCs w:val="24"/>
        </w:rPr>
        <w:t xml:space="preserve">, mis kuulub Eesti Vabariigile ja mille </w:t>
      </w:r>
      <w:r w:rsidR="00D27F8D" w:rsidRPr="00C3596E">
        <w:rPr>
          <w:rFonts w:ascii="Georgia" w:hAnsi="Georgia"/>
          <w:sz w:val="24"/>
          <w:szCs w:val="24"/>
        </w:rPr>
        <w:t xml:space="preserve">osas on </w:t>
      </w:r>
      <w:r w:rsidR="00A67B33" w:rsidRPr="00C3596E">
        <w:rPr>
          <w:rFonts w:ascii="Georgia" w:hAnsi="Georgia"/>
          <w:sz w:val="24"/>
          <w:szCs w:val="24"/>
        </w:rPr>
        <w:t>riigivara valitseja Majandus- ja Kommunikatsiooniministeerium</w:t>
      </w:r>
      <w:r w:rsidR="00D27F8D" w:rsidRPr="00C3596E">
        <w:rPr>
          <w:rFonts w:ascii="Georgia" w:hAnsi="Georgia"/>
          <w:sz w:val="24"/>
          <w:szCs w:val="24"/>
        </w:rPr>
        <w:t xml:space="preserve"> (käesolevas dokumendis nimetatud kui </w:t>
      </w:r>
      <w:r w:rsidR="00D27F8D" w:rsidRPr="00C3596E">
        <w:rPr>
          <w:rFonts w:ascii="Georgia" w:hAnsi="Georgia"/>
          <w:i/>
          <w:iCs/>
          <w:sz w:val="24"/>
          <w:szCs w:val="24"/>
        </w:rPr>
        <w:t>Jägala vana lennuväli</w:t>
      </w:r>
      <w:r w:rsidR="00D27F8D" w:rsidRPr="00C3596E">
        <w:rPr>
          <w:rFonts w:ascii="Georgia" w:hAnsi="Georgia"/>
          <w:sz w:val="24"/>
          <w:szCs w:val="24"/>
        </w:rPr>
        <w:t>)</w:t>
      </w:r>
      <w:r w:rsidR="00A67B33" w:rsidRPr="00C3596E">
        <w:rPr>
          <w:rFonts w:ascii="Georgia" w:hAnsi="Georgia"/>
          <w:sz w:val="24"/>
          <w:szCs w:val="24"/>
        </w:rPr>
        <w:t xml:space="preserve">. </w:t>
      </w:r>
    </w:p>
    <w:p w14:paraId="7E6787C4" w14:textId="17C7DA95" w:rsidR="00753C30" w:rsidRPr="00C3596E" w:rsidRDefault="00AA4F78" w:rsidP="00282188">
      <w:pPr>
        <w:spacing w:line="276" w:lineRule="auto"/>
        <w:jc w:val="both"/>
        <w:rPr>
          <w:rFonts w:ascii="Georgia" w:hAnsi="Georgia"/>
          <w:sz w:val="24"/>
          <w:szCs w:val="24"/>
        </w:rPr>
      </w:pPr>
      <w:r w:rsidRPr="00C3596E">
        <w:rPr>
          <w:rFonts w:ascii="Georgia" w:hAnsi="Georgia"/>
          <w:sz w:val="24"/>
          <w:szCs w:val="24"/>
        </w:rPr>
        <w:t xml:space="preserve">Jägala vana lennuväli on maa-ala, mille </w:t>
      </w:r>
      <w:r w:rsidR="00535390" w:rsidRPr="00C3596E">
        <w:rPr>
          <w:rFonts w:ascii="Georgia" w:hAnsi="Georgia"/>
          <w:sz w:val="24"/>
          <w:szCs w:val="24"/>
        </w:rPr>
        <w:t>1930</w:t>
      </w:r>
      <w:r w:rsidRPr="00C3596E">
        <w:rPr>
          <w:rFonts w:ascii="Georgia" w:hAnsi="Georgia"/>
          <w:sz w:val="24"/>
          <w:szCs w:val="24"/>
        </w:rPr>
        <w:t xml:space="preserve">. </w:t>
      </w:r>
      <w:r w:rsidR="00535390" w:rsidRPr="00C3596E">
        <w:rPr>
          <w:rFonts w:ascii="Georgia" w:hAnsi="Georgia"/>
          <w:sz w:val="24"/>
          <w:szCs w:val="24"/>
        </w:rPr>
        <w:t>aastatel</w:t>
      </w:r>
      <w:r w:rsidR="00753C30" w:rsidRPr="00C3596E">
        <w:rPr>
          <w:rFonts w:ascii="Georgia" w:hAnsi="Georgia"/>
          <w:sz w:val="24"/>
          <w:szCs w:val="24"/>
        </w:rPr>
        <w:t xml:space="preserve"> </w:t>
      </w:r>
      <w:r w:rsidR="001772A7" w:rsidRPr="00C3596E">
        <w:rPr>
          <w:rFonts w:ascii="Georgia" w:hAnsi="Georgia"/>
          <w:sz w:val="24"/>
          <w:szCs w:val="24"/>
        </w:rPr>
        <w:t>võttis</w:t>
      </w:r>
      <w:r w:rsidR="00753C30" w:rsidRPr="00C3596E">
        <w:rPr>
          <w:rFonts w:ascii="Georgia" w:hAnsi="Georgia"/>
          <w:sz w:val="24"/>
          <w:szCs w:val="24"/>
        </w:rPr>
        <w:t xml:space="preserve"> Eesti lennuvägi</w:t>
      </w:r>
      <w:r w:rsidR="001772A7" w:rsidRPr="00C3596E">
        <w:rPr>
          <w:rFonts w:ascii="Georgia" w:hAnsi="Georgia"/>
          <w:sz w:val="24"/>
          <w:szCs w:val="24"/>
        </w:rPr>
        <w:t xml:space="preserve"> </w:t>
      </w:r>
      <w:r w:rsidR="00B051F0" w:rsidRPr="00C3596E">
        <w:rPr>
          <w:rFonts w:ascii="Georgia" w:hAnsi="Georgia"/>
          <w:sz w:val="24"/>
          <w:szCs w:val="24"/>
        </w:rPr>
        <w:t xml:space="preserve">enda </w:t>
      </w:r>
      <w:r w:rsidR="001772A7" w:rsidRPr="00C3596E">
        <w:rPr>
          <w:rFonts w:ascii="Georgia" w:hAnsi="Georgia"/>
          <w:sz w:val="24"/>
          <w:szCs w:val="24"/>
        </w:rPr>
        <w:t xml:space="preserve">kasutusse </w:t>
      </w:r>
      <w:r w:rsidR="00535390" w:rsidRPr="00C3596E">
        <w:rPr>
          <w:rFonts w:ascii="Georgia" w:hAnsi="Georgia"/>
          <w:sz w:val="24"/>
          <w:szCs w:val="24"/>
        </w:rPr>
        <w:t>suurtükiväega koostöö harjutamiseks</w:t>
      </w:r>
      <w:r w:rsidR="00DE0280" w:rsidRPr="00C3596E">
        <w:rPr>
          <w:rFonts w:ascii="Georgia" w:hAnsi="Georgia"/>
          <w:sz w:val="24"/>
          <w:szCs w:val="24"/>
        </w:rPr>
        <w:t xml:space="preserve">. </w:t>
      </w:r>
      <w:r w:rsidR="00B051F0" w:rsidRPr="00C3596E">
        <w:rPr>
          <w:rFonts w:ascii="Georgia" w:hAnsi="Georgia"/>
          <w:sz w:val="24"/>
          <w:szCs w:val="24"/>
        </w:rPr>
        <w:t xml:space="preserve">Selle </w:t>
      </w:r>
      <w:r w:rsidR="00D57ABC" w:rsidRPr="00C3596E">
        <w:rPr>
          <w:rFonts w:ascii="Georgia" w:hAnsi="Georgia"/>
          <w:sz w:val="24"/>
          <w:szCs w:val="24"/>
        </w:rPr>
        <w:t>lennuvä</w:t>
      </w:r>
      <w:r w:rsidR="00B051F0" w:rsidRPr="00C3596E">
        <w:rPr>
          <w:rFonts w:ascii="Georgia" w:hAnsi="Georgia"/>
          <w:sz w:val="24"/>
          <w:szCs w:val="24"/>
        </w:rPr>
        <w:t xml:space="preserve">lja ajalooline </w:t>
      </w:r>
      <w:r w:rsidR="00D57ABC" w:rsidRPr="00C3596E">
        <w:rPr>
          <w:rFonts w:ascii="Georgia" w:hAnsi="Georgia"/>
          <w:sz w:val="24"/>
          <w:szCs w:val="24"/>
        </w:rPr>
        <w:t xml:space="preserve">asukoht on tänaseni </w:t>
      </w:r>
      <w:r w:rsidR="00B051F0" w:rsidRPr="00C3596E">
        <w:rPr>
          <w:rFonts w:ascii="Georgia" w:hAnsi="Georgia"/>
          <w:sz w:val="24"/>
          <w:szCs w:val="24"/>
        </w:rPr>
        <w:t xml:space="preserve">looduses </w:t>
      </w:r>
      <w:r w:rsidR="001C54FA" w:rsidRPr="00C3596E">
        <w:rPr>
          <w:rFonts w:ascii="Georgia" w:hAnsi="Georgia"/>
          <w:sz w:val="24"/>
          <w:szCs w:val="24"/>
        </w:rPr>
        <w:t xml:space="preserve">eristatavalt </w:t>
      </w:r>
      <w:r w:rsidR="00D57ABC" w:rsidRPr="00C3596E">
        <w:rPr>
          <w:rFonts w:ascii="Georgia" w:hAnsi="Georgia"/>
          <w:sz w:val="24"/>
          <w:szCs w:val="24"/>
        </w:rPr>
        <w:t xml:space="preserve">alles, </w:t>
      </w:r>
      <w:r w:rsidR="001C54FA" w:rsidRPr="00C3596E">
        <w:rPr>
          <w:rFonts w:ascii="Georgia" w:hAnsi="Georgia"/>
          <w:sz w:val="24"/>
          <w:szCs w:val="24"/>
        </w:rPr>
        <w:t xml:space="preserve">hetkel </w:t>
      </w:r>
      <w:r w:rsidR="00D57ABC" w:rsidRPr="00C3596E">
        <w:rPr>
          <w:rFonts w:ascii="Georgia" w:hAnsi="Georgia"/>
          <w:sz w:val="24"/>
          <w:szCs w:val="24"/>
        </w:rPr>
        <w:t xml:space="preserve">kasutusel põllumaana. </w:t>
      </w:r>
    </w:p>
    <w:p w14:paraId="2A197CEB" w14:textId="75ECF35F" w:rsidR="00426803" w:rsidRPr="00C3596E" w:rsidRDefault="00E85FF1" w:rsidP="00282188">
      <w:pPr>
        <w:spacing w:line="276" w:lineRule="auto"/>
        <w:jc w:val="both"/>
        <w:rPr>
          <w:rFonts w:ascii="Georgia" w:hAnsi="Georgia"/>
          <w:sz w:val="24"/>
          <w:szCs w:val="24"/>
        </w:rPr>
      </w:pPr>
      <w:r w:rsidRPr="00C3596E">
        <w:rPr>
          <w:rFonts w:ascii="Georgia" w:hAnsi="Georgia"/>
          <w:sz w:val="24"/>
          <w:szCs w:val="24"/>
        </w:rPr>
        <w:t xml:space="preserve">Eesti erapiloodid on </w:t>
      </w:r>
      <w:r w:rsidR="00A62F70" w:rsidRPr="00C3596E">
        <w:rPr>
          <w:rFonts w:ascii="Georgia" w:hAnsi="Georgia"/>
          <w:sz w:val="24"/>
          <w:szCs w:val="24"/>
        </w:rPr>
        <w:t xml:space="preserve">kasutanud </w:t>
      </w:r>
      <w:r w:rsidR="00A51215" w:rsidRPr="00C3596E">
        <w:rPr>
          <w:rFonts w:ascii="Georgia" w:hAnsi="Georgia"/>
          <w:sz w:val="24"/>
          <w:szCs w:val="24"/>
        </w:rPr>
        <w:t xml:space="preserve">oma lennundusalases tegevuses </w:t>
      </w:r>
      <w:r w:rsidR="00721261" w:rsidRPr="00C3596E">
        <w:rPr>
          <w:rFonts w:ascii="Georgia" w:hAnsi="Georgia"/>
          <w:sz w:val="24"/>
          <w:szCs w:val="24"/>
        </w:rPr>
        <w:t xml:space="preserve">siiani </w:t>
      </w:r>
      <w:r w:rsidR="00A85100" w:rsidRPr="00C3596E">
        <w:rPr>
          <w:rFonts w:ascii="Georgia" w:hAnsi="Georgia"/>
          <w:sz w:val="24"/>
          <w:szCs w:val="24"/>
        </w:rPr>
        <w:t xml:space="preserve">Tallinna Lennuvälja võimalusi ja teenuseid. </w:t>
      </w:r>
      <w:r w:rsidR="00B85CB4" w:rsidRPr="00C3596E">
        <w:rPr>
          <w:rFonts w:ascii="Georgia" w:hAnsi="Georgia"/>
          <w:sz w:val="24"/>
          <w:szCs w:val="24"/>
        </w:rPr>
        <w:t xml:space="preserve">Seoses Tallinna Lennuvälja </w:t>
      </w:r>
      <w:r w:rsidR="00252E31" w:rsidRPr="00C3596E">
        <w:rPr>
          <w:rFonts w:ascii="Georgia" w:hAnsi="Georgia"/>
          <w:sz w:val="24"/>
          <w:szCs w:val="24"/>
        </w:rPr>
        <w:t xml:space="preserve">intensiivse </w:t>
      </w:r>
      <w:r w:rsidR="00B85CB4" w:rsidRPr="00C3596E">
        <w:rPr>
          <w:rFonts w:ascii="Georgia" w:hAnsi="Georgia"/>
          <w:sz w:val="24"/>
          <w:szCs w:val="24"/>
        </w:rPr>
        <w:t>rahvusvahelise kasutusega on</w:t>
      </w:r>
      <w:r w:rsidR="00292322" w:rsidRPr="00C3596E">
        <w:rPr>
          <w:rFonts w:ascii="Georgia" w:hAnsi="Georgia"/>
          <w:sz w:val="24"/>
          <w:szCs w:val="24"/>
        </w:rPr>
        <w:t xml:space="preserve"> </w:t>
      </w:r>
      <w:r w:rsidR="00B85CB4" w:rsidRPr="00C3596E">
        <w:rPr>
          <w:rFonts w:ascii="Georgia" w:hAnsi="Georgia"/>
          <w:sz w:val="24"/>
          <w:szCs w:val="24"/>
        </w:rPr>
        <w:t>üldlennunduse</w:t>
      </w:r>
      <w:r w:rsidR="00BD12B8" w:rsidRPr="00C3596E">
        <w:rPr>
          <w:rFonts w:ascii="Georgia" w:hAnsi="Georgia"/>
          <w:sz w:val="24"/>
          <w:szCs w:val="24"/>
        </w:rPr>
        <w:t>ga</w:t>
      </w:r>
      <w:r w:rsidR="00B85CB4" w:rsidRPr="00C3596E">
        <w:rPr>
          <w:rFonts w:ascii="Georgia" w:hAnsi="Georgia"/>
          <w:sz w:val="24"/>
          <w:szCs w:val="24"/>
        </w:rPr>
        <w:t xml:space="preserve"> </w:t>
      </w:r>
      <w:r w:rsidR="00BD12B8" w:rsidRPr="00C3596E">
        <w:rPr>
          <w:rFonts w:ascii="Georgia" w:hAnsi="Georgia"/>
          <w:sz w:val="24"/>
          <w:szCs w:val="24"/>
        </w:rPr>
        <w:t>tegelemine</w:t>
      </w:r>
      <w:r w:rsidR="00B85CB4" w:rsidRPr="00C3596E">
        <w:rPr>
          <w:rFonts w:ascii="Georgia" w:hAnsi="Georgia"/>
          <w:sz w:val="24"/>
          <w:szCs w:val="24"/>
        </w:rPr>
        <w:t xml:space="preserve"> </w:t>
      </w:r>
      <w:r w:rsidR="00916455" w:rsidRPr="00C3596E">
        <w:rPr>
          <w:rFonts w:ascii="Georgia" w:hAnsi="Georgia"/>
          <w:sz w:val="24"/>
          <w:szCs w:val="24"/>
        </w:rPr>
        <w:t xml:space="preserve">Tallinnas </w:t>
      </w:r>
      <w:r w:rsidR="00252E31" w:rsidRPr="00C3596E">
        <w:rPr>
          <w:rFonts w:ascii="Georgia" w:hAnsi="Georgia"/>
          <w:sz w:val="24"/>
          <w:szCs w:val="24"/>
        </w:rPr>
        <w:t xml:space="preserve">muutunud </w:t>
      </w:r>
      <w:r w:rsidR="00C174A1" w:rsidRPr="00C3596E">
        <w:rPr>
          <w:rFonts w:ascii="Georgia" w:hAnsi="Georgia"/>
          <w:sz w:val="24"/>
          <w:szCs w:val="24"/>
        </w:rPr>
        <w:t xml:space="preserve">aga kõikidele asjaosalistele aina </w:t>
      </w:r>
      <w:r w:rsidR="00916455" w:rsidRPr="00C3596E">
        <w:rPr>
          <w:rFonts w:ascii="Georgia" w:hAnsi="Georgia"/>
          <w:sz w:val="24"/>
          <w:szCs w:val="24"/>
        </w:rPr>
        <w:t>problemaatili</w:t>
      </w:r>
      <w:r w:rsidR="00252E31" w:rsidRPr="00C3596E">
        <w:rPr>
          <w:rFonts w:ascii="Georgia" w:hAnsi="Georgia"/>
          <w:sz w:val="24"/>
          <w:szCs w:val="24"/>
        </w:rPr>
        <w:t>s</w:t>
      </w:r>
      <w:r w:rsidR="00916455" w:rsidRPr="00C3596E">
        <w:rPr>
          <w:rFonts w:ascii="Georgia" w:hAnsi="Georgia"/>
          <w:sz w:val="24"/>
          <w:szCs w:val="24"/>
        </w:rPr>
        <w:t>e</w:t>
      </w:r>
      <w:r w:rsidR="00C174A1" w:rsidRPr="00C3596E">
        <w:rPr>
          <w:rFonts w:ascii="Georgia" w:hAnsi="Georgia"/>
          <w:sz w:val="24"/>
          <w:szCs w:val="24"/>
        </w:rPr>
        <w:t xml:space="preserve">maks </w:t>
      </w:r>
      <w:r w:rsidR="00916455" w:rsidRPr="00C3596E">
        <w:rPr>
          <w:rFonts w:ascii="Georgia" w:hAnsi="Georgia"/>
          <w:sz w:val="24"/>
          <w:szCs w:val="24"/>
        </w:rPr>
        <w:t>nii majanduslikus kui ka lennuohutuse mõttes</w:t>
      </w:r>
      <w:r w:rsidR="00292322" w:rsidRPr="00C3596E">
        <w:rPr>
          <w:rFonts w:ascii="Georgia" w:hAnsi="Georgia"/>
          <w:sz w:val="24"/>
          <w:szCs w:val="24"/>
        </w:rPr>
        <w:t>.</w:t>
      </w:r>
      <w:r w:rsidR="00C174A1" w:rsidRPr="00C3596E">
        <w:rPr>
          <w:rFonts w:ascii="Georgia" w:hAnsi="Georgia"/>
          <w:sz w:val="24"/>
          <w:szCs w:val="24"/>
        </w:rPr>
        <w:t xml:space="preserve"> Seetõttu on </w:t>
      </w:r>
      <w:r w:rsidR="00BD12B8" w:rsidRPr="00C3596E">
        <w:rPr>
          <w:rFonts w:ascii="Georgia" w:hAnsi="Georgia"/>
          <w:sz w:val="24"/>
          <w:szCs w:val="24"/>
        </w:rPr>
        <w:t>era</w:t>
      </w:r>
      <w:r w:rsidR="00916455" w:rsidRPr="00C3596E">
        <w:rPr>
          <w:rFonts w:ascii="Georgia" w:hAnsi="Georgia"/>
          <w:sz w:val="24"/>
          <w:szCs w:val="24"/>
        </w:rPr>
        <w:t xml:space="preserve">piloodid asunud otsima </w:t>
      </w:r>
      <w:r w:rsidR="002B2641" w:rsidRPr="00C3596E">
        <w:rPr>
          <w:rFonts w:ascii="Georgia" w:hAnsi="Georgia"/>
          <w:sz w:val="24"/>
          <w:szCs w:val="24"/>
        </w:rPr>
        <w:t>mõistlikus kauguses</w:t>
      </w:r>
      <w:r w:rsidR="00BD12B8" w:rsidRPr="00C3596E">
        <w:rPr>
          <w:rFonts w:ascii="Georgia" w:hAnsi="Georgia"/>
          <w:sz w:val="24"/>
          <w:szCs w:val="24"/>
        </w:rPr>
        <w:t xml:space="preserve"> pealinnast</w:t>
      </w:r>
      <w:r w:rsidR="00B04142" w:rsidRPr="00C3596E">
        <w:rPr>
          <w:rFonts w:ascii="Georgia" w:hAnsi="Georgia"/>
          <w:sz w:val="24"/>
          <w:szCs w:val="24"/>
        </w:rPr>
        <w:t xml:space="preserve"> alternatiivi Tallinna Lennuvälja kasutamisele</w:t>
      </w:r>
      <w:r w:rsidR="00BD12B8" w:rsidRPr="00C3596E">
        <w:rPr>
          <w:rFonts w:ascii="Georgia" w:hAnsi="Georgia"/>
          <w:sz w:val="24"/>
          <w:szCs w:val="24"/>
        </w:rPr>
        <w:t xml:space="preserve">. </w:t>
      </w:r>
      <w:r w:rsidR="00455F54" w:rsidRPr="00C3596E">
        <w:rPr>
          <w:rFonts w:ascii="Georgia" w:hAnsi="Georgia"/>
          <w:sz w:val="24"/>
          <w:szCs w:val="24"/>
        </w:rPr>
        <w:t xml:space="preserve">Täiendava lennuvälja vajaduse tingib ka </w:t>
      </w:r>
      <w:r w:rsidR="00603487" w:rsidRPr="00C3596E">
        <w:rPr>
          <w:rFonts w:ascii="Georgia" w:hAnsi="Georgia"/>
          <w:sz w:val="24"/>
          <w:szCs w:val="24"/>
        </w:rPr>
        <w:t>droon</w:t>
      </w:r>
      <w:r w:rsidR="007644BA" w:rsidRPr="00C3596E">
        <w:rPr>
          <w:rFonts w:ascii="Georgia" w:hAnsi="Georgia"/>
          <w:sz w:val="24"/>
          <w:szCs w:val="24"/>
        </w:rPr>
        <w:t>ide lennutami</w:t>
      </w:r>
      <w:r w:rsidR="00455F54" w:rsidRPr="00C3596E">
        <w:rPr>
          <w:rFonts w:ascii="Georgia" w:hAnsi="Georgia"/>
          <w:sz w:val="24"/>
          <w:szCs w:val="24"/>
        </w:rPr>
        <w:t>s</w:t>
      </w:r>
      <w:r w:rsidR="007644BA" w:rsidRPr="00C3596E">
        <w:rPr>
          <w:rFonts w:ascii="Georgia" w:hAnsi="Georgia"/>
          <w:sz w:val="24"/>
          <w:szCs w:val="24"/>
        </w:rPr>
        <w:t>e</w:t>
      </w:r>
      <w:r w:rsidR="00455F54" w:rsidRPr="00C3596E">
        <w:rPr>
          <w:rFonts w:ascii="Georgia" w:hAnsi="Georgia"/>
          <w:sz w:val="24"/>
          <w:szCs w:val="24"/>
        </w:rPr>
        <w:t xml:space="preserve"> hüppeline areng</w:t>
      </w:r>
      <w:r w:rsidR="007644BA" w:rsidRPr="00C3596E">
        <w:rPr>
          <w:rFonts w:ascii="Georgia" w:hAnsi="Georgia"/>
          <w:sz w:val="24"/>
          <w:szCs w:val="24"/>
        </w:rPr>
        <w:t xml:space="preserve"> </w:t>
      </w:r>
      <w:r w:rsidR="00455F54" w:rsidRPr="00C3596E">
        <w:rPr>
          <w:rFonts w:ascii="Georgia" w:hAnsi="Georgia"/>
          <w:sz w:val="24"/>
          <w:szCs w:val="24"/>
        </w:rPr>
        <w:t>ning tõsiasi, et</w:t>
      </w:r>
      <w:r w:rsidR="007644BA" w:rsidRPr="00C3596E">
        <w:rPr>
          <w:rFonts w:ascii="Georgia" w:hAnsi="Georgia"/>
          <w:sz w:val="24"/>
          <w:szCs w:val="24"/>
        </w:rPr>
        <w:t xml:space="preserve"> </w:t>
      </w:r>
      <w:r w:rsidR="00426803" w:rsidRPr="00C3596E">
        <w:rPr>
          <w:rFonts w:ascii="Georgia" w:hAnsi="Georgia"/>
          <w:sz w:val="24"/>
          <w:szCs w:val="24"/>
        </w:rPr>
        <w:t xml:space="preserve">Tallinnas sisuliselt puudub nendega lendama õppimiseks mõistlik võimalus. </w:t>
      </w:r>
    </w:p>
    <w:p w14:paraId="7C71EC4E" w14:textId="5F3DD1E5" w:rsidR="002B2641" w:rsidRPr="00C3596E" w:rsidRDefault="00800690" w:rsidP="00282188">
      <w:pPr>
        <w:spacing w:line="276" w:lineRule="auto"/>
        <w:jc w:val="both"/>
        <w:rPr>
          <w:rFonts w:ascii="Georgia" w:hAnsi="Georgia"/>
          <w:sz w:val="24"/>
          <w:szCs w:val="24"/>
        </w:rPr>
      </w:pPr>
      <w:r w:rsidRPr="00C3596E">
        <w:rPr>
          <w:rFonts w:ascii="Georgia" w:hAnsi="Georgia"/>
          <w:sz w:val="24"/>
          <w:szCs w:val="24"/>
        </w:rPr>
        <w:t xml:space="preserve">Leiame, et </w:t>
      </w:r>
      <w:r w:rsidR="00BD12B8" w:rsidRPr="00C3596E">
        <w:rPr>
          <w:rFonts w:ascii="Georgia" w:hAnsi="Georgia"/>
          <w:sz w:val="24"/>
          <w:szCs w:val="24"/>
        </w:rPr>
        <w:t>Jägala vana lennuväl</w:t>
      </w:r>
      <w:r w:rsidR="00426803" w:rsidRPr="00C3596E">
        <w:rPr>
          <w:rFonts w:ascii="Georgia" w:hAnsi="Georgia"/>
          <w:sz w:val="24"/>
          <w:szCs w:val="24"/>
        </w:rPr>
        <w:t xml:space="preserve">ja taastamine ja üldlennunduse ning droonide lennutamise tarbeks </w:t>
      </w:r>
      <w:r w:rsidR="008568A7" w:rsidRPr="00C3596E">
        <w:rPr>
          <w:rFonts w:ascii="Georgia" w:hAnsi="Georgia"/>
          <w:sz w:val="24"/>
          <w:szCs w:val="24"/>
        </w:rPr>
        <w:t>kasutusse andmine oleks mõistlik</w:t>
      </w:r>
      <w:r w:rsidR="002907F8" w:rsidRPr="00C3596E">
        <w:rPr>
          <w:rFonts w:ascii="Georgia" w:hAnsi="Georgia"/>
          <w:sz w:val="24"/>
          <w:szCs w:val="24"/>
        </w:rPr>
        <w:t xml:space="preserve"> ja perspektiivikas</w:t>
      </w:r>
      <w:r w:rsidR="008568A7" w:rsidRPr="00C3596E">
        <w:rPr>
          <w:rFonts w:ascii="Georgia" w:hAnsi="Georgia"/>
          <w:sz w:val="24"/>
          <w:szCs w:val="24"/>
        </w:rPr>
        <w:t xml:space="preserve"> lahendus</w:t>
      </w:r>
      <w:r w:rsidR="00BA7FE4" w:rsidRPr="00C3596E">
        <w:rPr>
          <w:rFonts w:ascii="Georgia" w:hAnsi="Georgia"/>
          <w:sz w:val="24"/>
          <w:szCs w:val="24"/>
        </w:rPr>
        <w:t xml:space="preserve"> lennunduse arenguvajadusele</w:t>
      </w:r>
      <w:r w:rsidR="00332634" w:rsidRPr="00C3596E">
        <w:rPr>
          <w:rFonts w:ascii="Georgia" w:hAnsi="Georgia"/>
          <w:sz w:val="24"/>
          <w:szCs w:val="24"/>
        </w:rPr>
        <w:t xml:space="preserve"> ja olemasoleva struktuuri kasutamisest</w:t>
      </w:r>
      <w:r w:rsidR="008568A7" w:rsidRPr="00C3596E">
        <w:rPr>
          <w:rFonts w:ascii="Georgia" w:hAnsi="Georgia"/>
          <w:sz w:val="24"/>
          <w:szCs w:val="24"/>
        </w:rPr>
        <w:t xml:space="preserve"> tõusetunud probleemidele</w:t>
      </w:r>
      <w:r w:rsidR="00332634" w:rsidRPr="00C3596E">
        <w:rPr>
          <w:rFonts w:ascii="Georgia" w:hAnsi="Georgia"/>
          <w:sz w:val="24"/>
          <w:szCs w:val="24"/>
        </w:rPr>
        <w:t>. Jägala vana lenn</w:t>
      </w:r>
      <w:r w:rsidR="003949F0" w:rsidRPr="00C3596E">
        <w:rPr>
          <w:rFonts w:ascii="Georgia" w:hAnsi="Georgia"/>
          <w:sz w:val="24"/>
          <w:szCs w:val="24"/>
        </w:rPr>
        <w:t>u</w:t>
      </w:r>
      <w:r w:rsidR="00332634" w:rsidRPr="00C3596E">
        <w:rPr>
          <w:rFonts w:ascii="Georgia" w:hAnsi="Georgia"/>
          <w:sz w:val="24"/>
          <w:szCs w:val="24"/>
        </w:rPr>
        <w:t xml:space="preserve">välja taaskasutuselevõtmine </w:t>
      </w:r>
      <w:r w:rsidR="00913859" w:rsidRPr="00C3596E">
        <w:rPr>
          <w:rFonts w:ascii="Georgia" w:hAnsi="Georgia"/>
          <w:sz w:val="24"/>
          <w:szCs w:val="24"/>
        </w:rPr>
        <w:t xml:space="preserve">lennutegevuse </w:t>
      </w:r>
      <w:r w:rsidR="00BE39AA" w:rsidRPr="00C3596E">
        <w:rPr>
          <w:rFonts w:ascii="Georgia" w:hAnsi="Georgia"/>
          <w:sz w:val="24"/>
          <w:szCs w:val="24"/>
        </w:rPr>
        <w:t xml:space="preserve">eesmärgil </w:t>
      </w:r>
      <w:r w:rsidR="008568A7" w:rsidRPr="00C3596E">
        <w:rPr>
          <w:rFonts w:ascii="Georgia" w:hAnsi="Georgia"/>
          <w:sz w:val="24"/>
          <w:szCs w:val="24"/>
        </w:rPr>
        <w:t>teeniks nii lennuohutuse tagamise kui ka riigikaitselisi huve</w:t>
      </w:r>
      <w:r w:rsidR="00842BC7" w:rsidRPr="00C3596E">
        <w:rPr>
          <w:rFonts w:ascii="Georgia" w:hAnsi="Georgia"/>
          <w:sz w:val="24"/>
          <w:szCs w:val="24"/>
        </w:rPr>
        <w:t xml:space="preserve">, toetades ühtlasi </w:t>
      </w:r>
      <w:r w:rsidR="00CA0FE0" w:rsidRPr="00C3596E">
        <w:rPr>
          <w:rFonts w:ascii="Georgia" w:hAnsi="Georgia"/>
          <w:sz w:val="24"/>
          <w:szCs w:val="24"/>
        </w:rPr>
        <w:t xml:space="preserve">nii </w:t>
      </w:r>
      <w:r w:rsidR="00842BC7" w:rsidRPr="00C3596E">
        <w:rPr>
          <w:rFonts w:ascii="Georgia" w:hAnsi="Georgia"/>
          <w:sz w:val="24"/>
          <w:szCs w:val="24"/>
        </w:rPr>
        <w:t>üldlennunduse arengut kui ka regionaalarengut laiemalt</w:t>
      </w:r>
      <w:r w:rsidR="00CA0FE0" w:rsidRPr="00C3596E">
        <w:rPr>
          <w:rFonts w:ascii="Georgia" w:hAnsi="Georgia"/>
          <w:sz w:val="24"/>
          <w:szCs w:val="24"/>
        </w:rPr>
        <w:t xml:space="preserve"> ja väärtustaks a</w:t>
      </w:r>
      <w:r w:rsidR="00824996" w:rsidRPr="00C3596E">
        <w:rPr>
          <w:rFonts w:ascii="Georgia" w:hAnsi="Georgia"/>
          <w:sz w:val="24"/>
          <w:szCs w:val="24"/>
        </w:rPr>
        <w:t>jaloolist pärandit.</w:t>
      </w:r>
      <w:r w:rsidR="00842BC7" w:rsidRPr="00C3596E">
        <w:rPr>
          <w:rFonts w:ascii="Georgia" w:hAnsi="Georgia"/>
          <w:sz w:val="24"/>
          <w:szCs w:val="24"/>
        </w:rPr>
        <w:t xml:space="preserve"> </w:t>
      </w:r>
    </w:p>
    <w:p w14:paraId="123CEB76" w14:textId="761183DD" w:rsidR="003949F0" w:rsidRPr="00C3596E" w:rsidRDefault="003949F0"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Pöördume Teie poole lahenduse leidmiseks</w:t>
      </w:r>
      <w:r w:rsidR="004207A9" w:rsidRPr="00C3596E">
        <w:rPr>
          <w:rFonts w:ascii="Georgia" w:eastAsia="Times New Roman" w:hAnsi="Georgia" w:cs="Times New Roman"/>
          <w:kern w:val="0"/>
          <w:sz w:val="24"/>
          <w:szCs w:val="24"/>
          <w:lang w:eastAsia="et-EE"/>
          <w14:ligatures w14:val="none"/>
        </w:rPr>
        <w:t xml:space="preserve">, mis võimaldaks kasutada Jägala vana lennuvälja territooriumi taas </w:t>
      </w:r>
      <w:r w:rsidR="00C87EE7" w:rsidRPr="00C3596E">
        <w:rPr>
          <w:rFonts w:ascii="Georgia" w:eastAsia="Times New Roman" w:hAnsi="Georgia" w:cs="Times New Roman"/>
          <w:kern w:val="0"/>
          <w:sz w:val="24"/>
          <w:szCs w:val="24"/>
          <w:lang w:eastAsia="et-EE"/>
          <w14:ligatures w14:val="none"/>
        </w:rPr>
        <w:t xml:space="preserve">lennundusotstarbel ja tagada seekaudu nii maa- kui </w:t>
      </w:r>
      <w:r w:rsidRPr="00C3596E">
        <w:rPr>
          <w:rFonts w:ascii="Georgia" w:eastAsia="Times New Roman" w:hAnsi="Georgia" w:cs="Times New Roman"/>
          <w:kern w:val="0"/>
          <w:sz w:val="24"/>
          <w:szCs w:val="24"/>
          <w:lang w:eastAsia="et-EE"/>
          <w14:ligatures w14:val="none"/>
        </w:rPr>
        <w:t xml:space="preserve">õhuruumi </w:t>
      </w:r>
      <w:r w:rsidR="007E2724" w:rsidRPr="00C3596E">
        <w:rPr>
          <w:rFonts w:ascii="Georgia" w:eastAsia="Times New Roman" w:hAnsi="Georgia" w:cs="Times New Roman"/>
          <w:kern w:val="0"/>
          <w:sz w:val="24"/>
          <w:szCs w:val="24"/>
          <w:lang w:eastAsia="et-EE"/>
          <w14:ligatures w14:val="none"/>
        </w:rPr>
        <w:t xml:space="preserve">kui riigi ressursside igakülgselt otstarbekat kasutamist. </w:t>
      </w:r>
      <w:r w:rsidR="006D3A05" w:rsidRPr="00C3596E">
        <w:rPr>
          <w:rFonts w:ascii="Georgia" w:eastAsia="Times New Roman" w:hAnsi="Georgia" w:cs="Times New Roman"/>
          <w:kern w:val="0"/>
          <w:sz w:val="24"/>
          <w:szCs w:val="24"/>
          <w:lang w:eastAsia="et-EE"/>
          <w14:ligatures w14:val="none"/>
        </w:rPr>
        <w:t xml:space="preserve">Lahenduse otsimine ei taotle </w:t>
      </w:r>
      <w:r w:rsidR="007D24C8" w:rsidRPr="00C3596E">
        <w:rPr>
          <w:rFonts w:ascii="Georgia" w:eastAsia="Times New Roman" w:hAnsi="Georgia" w:cs="Times New Roman"/>
          <w:kern w:val="0"/>
          <w:sz w:val="24"/>
          <w:szCs w:val="24"/>
          <w:lang w:eastAsia="et-EE"/>
          <w14:ligatures w14:val="none"/>
        </w:rPr>
        <w:t xml:space="preserve">prioriteetselt </w:t>
      </w:r>
      <w:r w:rsidR="006D3A05" w:rsidRPr="00C3596E">
        <w:rPr>
          <w:rFonts w:ascii="Georgia" w:eastAsia="Times New Roman" w:hAnsi="Georgia" w:cs="Times New Roman"/>
          <w:kern w:val="0"/>
          <w:sz w:val="24"/>
          <w:szCs w:val="24"/>
          <w:lang w:eastAsia="et-EE"/>
          <w14:ligatures w14:val="none"/>
        </w:rPr>
        <w:t>ärilist eesmärk</w:t>
      </w:r>
      <w:r w:rsidR="00257A6A" w:rsidRPr="00C3596E">
        <w:rPr>
          <w:rFonts w:ascii="Georgia" w:eastAsia="Times New Roman" w:hAnsi="Georgia" w:cs="Times New Roman"/>
          <w:kern w:val="0"/>
          <w:sz w:val="24"/>
          <w:szCs w:val="24"/>
          <w:lang w:eastAsia="et-EE"/>
          <w14:ligatures w14:val="none"/>
        </w:rPr>
        <w:t xml:space="preserve">, vaid on suunatud </w:t>
      </w:r>
      <w:r w:rsidR="003A23C9" w:rsidRPr="00C3596E">
        <w:rPr>
          <w:rFonts w:ascii="Georgia" w:eastAsia="Times New Roman" w:hAnsi="Georgia" w:cs="Times New Roman"/>
          <w:kern w:val="0"/>
          <w:sz w:val="24"/>
          <w:szCs w:val="24"/>
          <w:lang w:eastAsia="et-EE"/>
          <w14:ligatures w14:val="none"/>
        </w:rPr>
        <w:t xml:space="preserve">valdavalt </w:t>
      </w:r>
      <w:r w:rsidR="003170AC">
        <w:rPr>
          <w:rFonts w:ascii="Georgia" w:eastAsia="Times New Roman" w:hAnsi="Georgia" w:cs="Times New Roman"/>
          <w:kern w:val="0"/>
          <w:sz w:val="24"/>
          <w:szCs w:val="24"/>
          <w:lang w:eastAsia="et-EE"/>
          <w14:ligatures w14:val="none"/>
        </w:rPr>
        <w:t>mittetulunduslike</w:t>
      </w:r>
      <w:r w:rsidR="003A23C9" w:rsidRPr="00C3596E">
        <w:rPr>
          <w:rFonts w:ascii="Georgia" w:eastAsia="Times New Roman" w:hAnsi="Georgia" w:cs="Times New Roman"/>
          <w:kern w:val="0"/>
          <w:sz w:val="24"/>
          <w:szCs w:val="24"/>
          <w:lang w:eastAsia="et-EE"/>
          <w14:ligatures w14:val="none"/>
        </w:rPr>
        <w:t xml:space="preserve"> eesmärkideta lennundustegevuse arendamisele</w:t>
      </w:r>
      <w:r w:rsidR="00E900C3" w:rsidRPr="00C3596E">
        <w:rPr>
          <w:rFonts w:ascii="Georgia" w:eastAsia="Times New Roman" w:hAnsi="Georgia" w:cs="Times New Roman"/>
          <w:kern w:val="0"/>
          <w:sz w:val="24"/>
          <w:szCs w:val="24"/>
          <w:lang w:eastAsia="et-EE"/>
          <w14:ligatures w14:val="none"/>
        </w:rPr>
        <w:t xml:space="preserve"> ning koostööle </w:t>
      </w:r>
      <w:r w:rsidR="009577EF" w:rsidRPr="00C3596E">
        <w:rPr>
          <w:rFonts w:ascii="Georgia" w:eastAsia="Times New Roman" w:hAnsi="Georgia" w:cs="Times New Roman"/>
          <w:kern w:val="0"/>
          <w:sz w:val="24"/>
          <w:szCs w:val="24"/>
          <w:lang w:eastAsia="et-EE"/>
          <w14:ligatures w14:val="none"/>
        </w:rPr>
        <w:t>E</w:t>
      </w:r>
      <w:r w:rsidR="00036AAD" w:rsidRPr="00C3596E">
        <w:rPr>
          <w:rFonts w:ascii="Georgia" w:eastAsia="Times New Roman" w:hAnsi="Georgia" w:cs="Times New Roman"/>
          <w:kern w:val="0"/>
          <w:sz w:val="24"/>
          <w:szCs w:val="24"/>
          <w:lang w:eastAsia="et-EE"/>
          <w14:ligatures w14:val="none"/>
        </w:rPr>
        <w:t>esti õhuruumi paindlikuks kasutamiseks</w:t>
      </w:r>
      <w:r w:rsidR="007D24C8" w:rsidRPr="00C3596E">
        <w:rPr>
          <w:rFonts w:ascii="Georgia" w:eastAsia="Times New Roman" w:hAnsi="Georgia" w:cs="Times New Roman"/>
          <w:kern w:val="0"/>
          <w:sz w:val="24"/>
          <w:szCs w:val="24"/>
          <w:lang w:eastAsia="et-EE"/>
          <w14:ligatures w14:val="none"/>
        </w:rPr>
        <w:t>.</w:t>
      </w:r>
    </w:p>
    <w:p w14:paraId="66CB54EB" w14:textId="5EBD8B53"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 xml:space="preserve">Jägala vana lennuvälja taaselustamine ja sihipärane </w:t>
      </w:r>
      <w:r w:rsidR="00AE789D" w:rsidRPr="00C3596E">
        <w:rPr>
          <w:rFonts w:ascii="Georgia" w:eastAsia="Times New Roman" w:hAnsi="Georgia" w:cs="Times New Roman"/>
          <w:kern w:val="0"/>
          <w:sz w:val="24"/>
          <w:szCs w:val="24"/>
          <w:lang w:eastAsia="et-EE"/>
          <w14:ligatures w14:val="none"/>
        </w:rPr>
        <w:t xml:space="preserve">kompleksne </w:t>
      </w:r>
      <w:r w:rsidRPr="00C3596E">
        <w:rPr>
          <w:rFonts w:ascii="Georgia" w:eastAsia="Times New Roman" w:hAnsi="Georgia" w:cs="Times New Roman"/>
          <w:kern w:val="0"/>
          <w:sz w:val="24"/>
          <w:szCs w:val="24"/>
          <w:lang w:eastAsia="et-EE"/>
          <w14:ligatures w14:val="none"/>
        </w:rPr>
        <w:t>kasutuselevõtt erapilootide koolituseks</w:t>
      </w:r>
      <w:r w:rsidR="004200E0" w:rsidRPr="00C3596E">
        <w:rPr>
          <w:rFonts w:ascii="Georgia" w:eastAsia="Times New Roman" w:hAnsi="Georgia" w:cs="Times New Roman"/>
          <w:kern w:val="0"/>
          <w:sz w:val="24"/>
          <w:szCs w:val="24"/>
          <w:lang w:eastAsia="et-EE"/>
          <w14:ligatures w14:val="none"/>
        </w:rPr>
        <w:t xml:space="preserve"> ja </w:t>
      </w:r>
      <w:r w:rsidR="00AE789D" w:rsidRPr="00C3596E">
        <w:rPr>
          <w:rFonts w:ascii="Georgia" w:eastAsia="Times New Roman" w:hAnsi="Georgia" w:cs="Times New Roman"/>
          <w:kern w:val="0"/>
          <w:sz w:val="24"/>
          <w:szCs w:val="24"/>
          <w:lang w:eastAsia="et-EE"/>
          <w14:ligatures w14:val="none"/>
        </w:rPr>
        <w:t xml:space="preserve">praktiseerimiseks, </w:t>
      </w:r>
      <w:r w:rsidRPr="00C3596E">
        <w:rPr>
          <w:rFonts w:ascii="Georgia" w:eastAsia="Times New Roman" w:hAnsi="Georgia" w:cs="Times New Roman"/>
          <w:kern w:val="0"/>
          <w:sz w:val="24"/>
          <w:szCs w:val="24"/>
          <w:lang w:eastAsia="et-EE"/>
          <w14:ligatures w14:val="none"/>
        </w:rPr>
        <w:t>droonide</w:t>
      </w:r>
      <w:r w:rsidR="00AE789D" w:rsidRPr="00C3596E">
        <w:rPr>
          <w:rFonts w:ascii="Georgia" w:eastAsia="Times New Roman" w:hAnsi="Georgia" w:cs="Times New Roman"/>
          <w:kern w:val="0"/>
          <w:sz w:val="24"/>
          <w:szCs w:val="24"/>
          <w:lang w:eastAsia="et-EE"/>
          <w14:ligatures w14:val="none"/>
        </w:rPr>
        <w:t>ga</w:t>
      </w:r>
      <w:r w:rsidRPr="00C3596E">
        <w:rPr>
          <w:rFonts w:ascii="Georgia" w:eastAsia="Times New Roman" w:hAnsi="Georgia" w:cs="Times New Roman"/>
          <w:kern w:val="0"/>
          <w:sz w:val="24"/>
          <w:szCs w:val="24"/>
          <w:lang w:eastAsia="et-EE"/>
          <w14:ligatures w14:val="none"/>
        </w:rPr>
        <w:t xml:space="preserve"> harjutamiseks ning riigikaitselisteks tegevusteks on strateegiliselt põhjendatud ja mitmekülgselt kasulik </w:t>
      </w:r>
      <w:r w:rsidRPr="00C3596E">
        <w:rPr>
          <w:rFonts w:ascii="Georgia" w:eastAsia="Times New Roman" w:hAnsi="Georgia" w:cs="Times New Roman"/>
          <w:kern w:val="0"/>
          <w:sz w:val="24"/>
          <w:szCs w:val="24"/>
          <w:lang w:eastAsia="et-EE"/>
          <w14:ligatures w14:val="none"/>
        </w:rPr>
        <w:lastRenderedPageBreak/>
        <w:t>samm Eesti ühiskonna, julgeoleku ja tehnoloogia</w:t>
      </w:r>
      <w:r w:rsidR="004200E0" w:rsidRPr="00C3596E">
        <w:rPr>
          <w:rFonts w:ascii="Georgia" w:eastAsia="Times New Roman" w:hAnsi="Georgia" w:cs="Times New Roman"/>
          <w:kern w:val="0"/>
          <w:sz w:val="24"/>
          <w:szCs w:val="24"/>
          <w:lang w:eastAsia="et-EE"/>
          <w14:ligatures w14:val="none"/>
        </w:rPr>
        <w:t xml:space="preserve"> </w:t>
      </w:r>
      <w:r w:rsidRPr="00C3596E">
        <w:rPr>
          <w:rFonts w:ascii="Georgia" w:eastAsia="Times New Roman" w:hAnsi="Georgia" w:cs="Times New Roman"/>
          <w:kern w:val="0"/>
          <w:sz w:val="24"/>
          <w:szCs w:val="24"/>
          <w:lang w:eastAsia="et-EE"/>
          <w14:ligatures w14:val="none"/>
        </w:rPr>
        <w:t>arengu seisukohalt.</w:t>
      </w:r>
      <w:r w:rsidR="004200E0" w:rsidRPr="00C3596E">
        <w:rPr>
          <w:rFonts w:ascii="Georgia" w:eastAsia="Times New Roman" w:hAnsi="Georgia" w:cs="Times New Roman"/>
          <w:kern w:val="0"/>
          <w:sz w:val="24"/>
          <w:szCs w:val="24"/>
          <w:lang w:eastAsia="et-EE"/>
          <w14:ligatures w14:val="none"/>
        </w:rPr>
        <w:t xml:space="preserve"> </w:t>
      </w:r>
      <w:r w:rsidR="00C611DC" w:rsidRPr="00C3596E">
        <w:rPr>
          <w:rFonts w:ascii="Georgia" w:eastAsia="Times New Roman" w:hAnsi="Georgia" w:cs="Times New Roman"/>
          <w:kern w:val="0"/>
          <w:sz w:val="24"/>
          <w:szCs w:val="24"/>
          <w:lang w:eastAsia="et-EE"/>
          <w14:ligatures w14:val="none"/>
        </w:rPr>
        <w:t xml:space="preserve">Tegevus oleks kooskõlas </w:t>
      </w:r>
      <w:r w:rsidR="00FC2A85" w:rsidRPr="00C3596E">
        <w:rPr>
          <w:rFonts w:ascii="Georgia" w:eastAsia="Times New Roman" w:hAnsi="Georgia" w:cs="Times New Roman"/>
          <w:kern w:val="0"/>
          <w:sz w:val="24"/>
          <w:szCs w:val="24"/>
          <w:lang w:eastAsia="et-EE"/>
          <w14:ligatures w14:val="none"/>
        </w:rPr>
        <w:t>E</w:t>
      </w:r>
      <w:r w:rsidR="00C611DC" w:rsidRPr="00C3596E">
        <w:rPr>
          <w:rFonts w:ascii="Georgia" w:eastAsia="Times New Roman" w:hAnsi="Georgia" w:cs="Times New Roman"/>
          <w:kern w:val="0"/>
          <w:sz w:val="24"/>
          <w:szCs w:val="24"/>
          <w:lang w:eastAsia="et-EE"/>
          <w14:ligatures w14:val="none"/>
        </w:rPr>
        <w:t xml:space="preserve">esti </w:t>
      </w:r>
      <w:r w:rsidR="00FC2A85" w:rsidRPr="00C3596E">
        <w:rPr>
          <w:rFonts w:ascii="Georgia" w:eastAsia="Times New Roman" w:hAnsi="Georgia" w:cs="Times New Roman"/>
          <w:kern w:val="0"/>
          <w:sz w:val="24"/>
          <w:szCs w:val="24"/>
          <w:lang w:eastAsia="et-EE"/>
          <w14:ligatures w14:val="none"/>
        </w:rPr>
        <w:t xml:space="preserve">õhuruumipoliitikaga 2024 ja toetaks </w:t>
      </w:r>
      <w:r w:rsidR="00BE640D" w:rsidRPr="00C3596E">
        <w:rPr>
          <w:rFonts w:ascii="Georgia" w:eastAsia="Times New Roman" w:hAnsi="Georgia" w:cs="Times New Roman"/>
          <w:kern w:val="0"/>
          <w:sz w:val="24"/>
          <w:szCs w:val="24"/>
          <w:lang w:eastAsia="et-EE"/>
          <w14:ligatures w14:val="none"/>
        </w:rPr>
        <w:t>selle elluviimist</w:t>
      </w:r>
      <w:r w:rsidR="00C314EC" w:rsidRPr="00C3596E">
        <w:rPr>
          <w:rFonts w:ascii="Georgia" w:eastAsia="Times New Roman" w:hAnsi="Georgia" w:cs="Times New Roman"/>
          <w:kern w:val="0"/>
          <w:sz w:val="24"/>
          <w:szCs w:val="24"/>
          <w:lang w:eastAsia="et-EE"/>
          <w14:ligatures w14:val="none"/>
        </w:rPr>
        <w:t>, samuti riikliku lennundusohutusprogrammi 2024 eesmärkide saa</w:t>
      </w:r>
      <w:r w:rsidR="00391988" w:rsidRPr="00C3596E">
        <w:rPr>
          <w:rFonts w:ascii="Georgia" w:eastAsia="Times New Roman" w:hAnsi="Georgia" w:cs="Times New Roman"/>
          <w:kern w:val="0"/>
          <w:sz w:val="24"/>
          <w:szCs w:val="24"/>
          <w:lang w:eastAsia="et-EE"/>
          <w14:ligatures w14:val="none"/>
        </w:rPr>
        <w:t>vutamist</w:t>
      </w:r>
      <w:r w:rsidR="00BE640D" w:rsidRPr="00C3596E">
        <w:rPr>
          <w:rFonts w:ascii="Georgia" w:eastAsia="Times New Roman" w:hAnsi="Georgia" w:cs="Times New Roman"/>
          <w:kern w:val="0"/>
          <w:sz w:val="24"/>
          <w:szCs w:val="24"/>
          <w:lang w:eastAsia="et-EE"/>
          <w14:ligatures w14:val="none"/>
        </w:rPr>
        <w:t xml:space="preserve">. </w:t>
      </w:r>
    </w:p>
    <w:p w14:paraId="21859882" w14:textId="2C15E6B8"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b/>
          <w:bCs/>
          <w:kern w:val="0"/>
          <w:sz w:val="24"/>
          <w:szCs w:val="24"/>
          <w:lang w:eastAsia="et-EE"/>
          <w14:ligatures w14:val="none"/>
        </w:rPr>
        <w:t xml:space="preserve">1. </w:t>
      </w:r>
      <w:r w:rsidR="00F26A6E" w:rsidRPr="00C3596E">
        <w:rPr>
          <w:rFonts w:ascii="Georgia" w:eastAsia="Times New Roman" w:hAnsi="Georgia" w:cs="Times New Roman"/>
          <w:b/>
          <w:bCs/>
          <w:kern w:val="0"/>
          <w:sz w:val="24"/>
          <w:szCs w:val="24"/>
          <w:lang w:eastAsia="et-EE"/>
          <w14:ligatures w14:val="none"/>
        </w:rPr>
        <w:t xml:space="preserve">Ala kasutamisest lähtuv tugi </w:t>
      </w:r>
      <w:r w:rsidRPr="00C3596E">
        <w:rPr>
          <w:rFonts w:ascii="Georgia" w:eastAsia="Times New Roman" w:hAnsi="Georgia" w:cs="Times New Roman"/>
          <w:b/>
          <w:bCs/>
          <w:kern w:val="0"/>
          <w:sz w:val="24"/>
          <w:szCs w:val="24"/>
          <w:lang w:eastAsia="et-EE"/>
          <w14:ligatures w14:val="none"/>
        </w:rPr>
        <w:t>üldlennundusele ja lendamise õppele</w:t>
      </w:r>
    </w:p>
    <w:p w14:paraId="666C8618" w14:textId="77777777" w:rsidR="0080415E"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 xml:space="preserve">Jägala </w:t>
      </w:r>
      <w:r w:rsidR="00CB5859" w:rsidRPr="00C3596E">
        <w:rPr>
          <w:rFonts w:ascii="Georgia" w:eastAsia="Times New Roman" w:hAnsi="Georgia" w:cs="Times New Roman"/>
          <w:kern w:val="0"/>
          <w:sz w:val="24"/>
          <w:szCs w:val="24"/>
          <w:lang w:eastAsia="et-EE"/>
          <w14:ligatures w14:val="none"/>
        </w:rPr>
        <w:t xml:space="preserve">vana </w:t>
      </w:r>
      <w:r w:rsidRPr="00C3596E">
        <w:rPr>
          <w:rFonts w:ascii="Georgia" w:eastAsia="Times New Roman" w:hAnsi="Georgia" w:cs="Times New Roman"/>
          <w:kern w:val="0"/>
          <w:sz w:val="24"/>
          <w:szCs w:val="24"/>
          <w:lang w:eastAsia="et-EE"/>
          <w14:ligatures w14:val="none"/>
        </w:rPr>
        <w:t>lennuväli asub logistiliselt soodsas asukohas – Tallinna lähedal</w:t>
      </w:r>
      <w:r w:rsidR="00B503C9" w:rsidRPr="00C3596E">
        <w:rPr>
          <w:rFonts w:ascii="Georgia" w:eastAsia="Times New Roman" w:hAnsi="Georgia" w:cs="Times New Roman"/>
          <w:kern w:val="0"/>
          <w:sz w:val="24"/>
          <w:szCs w:val="24"/>
          <w:lang w:eastAsia="et-EE"/>
          <w14:ligatures w14:val="none"/>
        </w:rPr>
        <w:t>, sh riigimaantee vahetus läheduses</w:t>
      </w:r>
      <w:r w:rsidRPr="00C3596E">
        <w:rPr>
          <w:rFonts w:ascii="Georgia" w:eastAsia="Times New Roman" w:hAnsi="Georgia" w:cs="Times New Roman"/>
          <w:kern w:val="0"/>
          <w:sz w:val="24"/>
          <w:szCs w:val="24"/>
          <w:lang w:eastAsia="et-EE"/>
          <w14:ligatures w14:val="none"/>
        </w:rPr>
        <w:t xml:space="preserve">, </w:t>
      </w:r>
      <w:r w:rsidR="00B503C9" w:rsidRPr="00C3596E">
        <w:rPr>
          <w:rFonts w:ascii="Georgia" w:eastAsia="Times New Roman" w:hAnsi="Georgia" w:cs="Times New Roman"/>
          <w:kern w:val="0"/>
          <w:sz w:val="24"/>
          <w:szCs w:val="24"/>
          <w:lang w:eastAsia="et-EE"/>
          <w14:ligatures w14:val="none"/>
        </w:rPr>
        <w:t xml:space="preserve">samas </w:t>
      </w:r>
      <w:r w:rsidRPr="00C3596E">
        <w:rPr>
          <w:rFonts w:ascii="Georgia" w:eastAsia="Times New Roman" w:hAnsi="Georgia" w:cs="Times New Roman"/>
          <w:kern w:val="0"/>
          <w:sz w:val="24"/>
          <w:szCs w:val="24"/>
          <w:lang w:eastAsia="et-EE"/>
          <w14:ligatures w14:val="none"/>
        </w:rPr>
        <w:t>väljaspool tiheda asustusega alasid. Se</w:t>
      </w:r>
      <w:r w:rsidR="00B503C9" w:rsidRPr="00C3596E">
        <w:rPr>
          <w:rFonts w:ascii="Georgia" w:eastAsia="Times New Roman" w:hAnsi="Georgia" w:cs="Times New Roman"/>
          <w:kern w:val="0"/>
          <w:sz w:val="24"/>
          <w:szCs w:val="24"/>
          <w:lang w:eastAsia="et-EE"/>
          <w14:ligatures w14:val="none"/>
        </w:rPr>
        <w:t>lline asu</w:t>
      </w:r>
      <w:r w:rsidR="0021408E" w:rsidRPr="00C3596E">
        <w:rPr>
          <w:rFonts w:ascii="Georgia" w:eastAsia="Times New Roman" w:hAnsi="Georgia" w:cs="Times New Roman"/>
          <w:kern w:val="0"/>
          <w:sz w:val="24"/>
          <w:szCs w:val="24"/>
          <w:lang w:eastAsia="et-EE"/>
          <w14:ligatures w14:val="none"/>
        </w:rPr>
        <w:t xml:space="preserve">koht </w:t>
      </w:r>
      <w:r w:rsidRPr="00C3596E">
        <w:rPr>
          <w:rFonts w:ascii="Georgia" w:eastAsia="Times New Roman" w:hAnsi="Georgia" w:cs="Times New Roman"/>
          <w:kern w:val="0"/>
          <w:sz w:val="24"/>
          <w:szCs w:val="24"/>
          <w:lang w:eastAsia="et-EE"/>
          <w14:ligatures w14:val="none"/>
        </w:rPr>
        <w:t xml:space="preserve">loob ideaalse keskkonna väiksemate õhusõidukite lennuõppeks ja harjutamiseks, võimaldades samas ohutut õhuruumikasutust. Erapilootide (PPL, CPL) ja lendur-huviliste koolitamine tugevdab </w:t>
      </w:r>
      <w:r w:rsidR="0021408E" w:rsidRPr="00C3596E">
        <w:rPr>
          <w:rFonts w:ascii="Georgia" w:eastAsia="Times New Roman" w:hAnsi="Georgia" w:cs="Times New Roman"/>
          <w:kern w:val="0"/>
          <w:sz w:val="24"/>
          <w:szCs w:val="24"/>
          <w:lang w:eastAsia="et-EE"/>
          <w14:ligatures w14:val="none"/>
        </w:rPr>
        <w:t>E</w:t>
      </w:r>
      <w:r w:rsidRPr="00C3596E">
        <w:rPr>
          <w:rFonts w:ascii="Georgia" w:eastAsia="Times New Roman" w:hAnsi="Georgia" w:cs="Times New Roman"/>
          <w:kern w:val="0"/>
          <w:sz w:val="24"/>
          <w:szCs w:val="24"/>
          <w:lang w:eastAsia="et-EE"/>
          <w14:ligatures w14:val="none"/>
        </w:rPr>
        <w:t>esti</w:t>
      </w:r>
      <w:r w:rsidR="0021408E" w:rsidRPr="00C3596E">
        <w:rPr>
          <w:rFonts w:ascii="Georgia" w:eastAsia="Times New Roman" w:hAnsi="Georgia" w:cs="Times New Roman"/>
          <w:kern w:val="0"/>
          <w:sz w:val="24"/>
          <w:szCs w:val="24"/>
          <w:lang w:eastAsia="et-EE"/>
          <w14:ligatures w14:val="none"/>
        </w:rPr>
        <w:t>s</w:t>
      </w:r>
      <w:r w:rsidRPr="00C3596E">
        <w:rPr>
          <w:rFonts w:ascii="Georgia" w:eastAsia="Times New Roman" w:hAnsi="Georgia" w:cs="Times New Roman"/>
          <w:kern w:val="0"/>
          <w:sz w:val="24"/>
          <w:szCs w:val="24"/>
          <w:lang w:eastAsia="et-EE"/>
          <w14:ligatures w14:val="none"/>
        </w:rPr>
        <w:t xml:space="preserve"> üldlennunduse arengut, mis omakorda parandab ühenduvust, tõstab tehnilist võimekust ning loob uusi töö- ja arenguvõimalusi.</w:t>
      </w:r>
      <w:r w:rsidR="004E0A0D" w:rsidRPr="00C3596E">
        <w:rPr>
          <w:rFonts w:ascii="Georgia" w:eastAsia="Times New Roman" w:hAnsi="Georgia" w:cs="Times New Roman"/>
          <w:kern w:val="0"/>
          <w:sz w:val="24"/>
          <w:szCs w:val="24"/>
          <w:lang w:eastAsia="et-EE"/>
          <w14:ligatures w14:val="none"/>
        </w:rPr>
        <w:t xml:space="preserve"> </w:t>
      </w:r>
    </w:p>
    <w:p w14:paraId="1D38849A" w14:textId="150170AE" w:rsidR="003723C2" w:rsidRPr="00C3596E" w:rsidRDefault="004E0A0D"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 xml:space="preserve">Lennundussektori kasvu ja huvi </w:t>
      </w:r>
      <w:r w:rsidR="00952E7B" w:rsidRPr="00C3596E">
        <w:rPr>
          <w:rFonts w:ascii="Georgia" w:eastAsia="Times New Roman" w:hAnsi="Georgia" w:cs="Times New Roman"/>
          <w:kern w:val="0"/>
          <w:sz w:val="24"/>
          <w:szCs w:val="24"/>
          <w:lang w:eastAsia="et-EE"/>
          <w14:ligatures w14:val="none"/>
        </w:rPr>
        <w:t xml:space="preserve">suurenemist arvestades </w:t>
      </w:r>
      <w:r w:rsidR="00D43B5C" w:rsidRPr="00C3596E">
        <w:rPr>
          <w:rFonts w:ascii="Georgia" w:eastAsia="Times New Roman" w:hAnsi="Georgia" w:cs="Times New Roman"/>
          <w:kern w:val="0"/>
          <w:sz w:val="24"/>
          <w:szCs w:val="24"/>
          <w:lang w:eastAsia="et-EE"/>
          <w14:ligatures w14:val="none"/>
        </w:rPr>
        <w:t>on lenn</w:t>
      </w:r>
      <w:r w:rsidR="00BC3994" w:rsidRPr="00C3596E">
        <w:rPr>
          <w:rFonts w:ascii="Georgia" w:eastAsia="Times New Roman" w:hAnsi="Georgia" w:cs="Times New Roman"/>
          <w:kern w:val="0"/>
          <w:sz w:val="24"/>
          <w:szCs w:val="24"/>
          <w:lang w:eastAsia="et-EE"/>
          <w14:ligatures w14:val="none"/>
        </w:rPr>
        <w:t>u</w:t>
      </w:r>
      <w:r w:rsidR="00D43B5C" w:rsidRPr="00C3596E">
        <w:rPr>
          <w:rFonts w:ascii="Georgia" w:eastAsia="Times New Roman" w:hAnsi="Georgia" w:cs="Times New Roman"/>
          <w:kern w:val="0"/>
          <w:sz w:val="24"/>
          <w:szCs w:val="24"/>
          <w:lang w:eastAsia="et-EE"/>
          <w14:ligatures w14:val="none"/>
        </w:rPr>
        <w:t xml:space="preserve">ndusohutuse tagamiseks mõistlik täiendavate </w:t>
      </w:r>
      <w:r w:rsidR="0080415E" w:rsidRPr="00C3596E">
        <w:rPr>
          <w:rFonts w:ascii="Georgia" w:eastAsia="Times New Roman" w:hAnsi="Georgia" w:cs="Times New Roman"/>
          <w:kern w:val="0"/>
          <w:sz w:val="24"/>
          <w:szCs w:val="24"/>
          <w:lang w:eastAsia="et-EE"/>
          <w14:ligatures w14:val="none"/>
        </w:rPr>
        <w:t>alade kasutus</w:t>
      </w:r>
      <w:r w:rsidR="00BC3994" w:rsidRPr="00C3596E">
        <w:rPr>
          <w:rFonts w:ascii="Georgia" w:eastAsia="Times New Roman" w:hAnsi="Georgia" w:cs="Times New Roman"/>
          <w:kern w:val="0"/>
          <w:sz w:val="24"/>
          <w:szCs w:val="24"/>
          <w:lang w:eastAsia="et-EE"/>
          <w14:ligatures w14:val="none"/>
        </w:rPr>
        <w:t xml:space="preserve">se </w:t>
      </w:r>
      <w:r w:rsidR="00F06011" w:rsidRPr="00C3596E">
        <w:rPr>
          <w:rFonts w:ascii="Georgia" w:eastAsia="Times New Roman" w:hAnsi="Georgia" w:cs="Times New Roman"/>
          <w:kern w:val="0"/>
          <w:sz w:val="24"/>
          <w:szCs w:val="24"/>
          <w:lang w:eastAsia="et-EE"/>
          <w14:ligatures w14:val="none"/>
        </w:rPr>
        <w:t>võtmine olemasolevate alade koormuse ja sellega kaasnevate riskide vähendamiseks</w:t>
      </w:r>
      <w:r w:rsidR="00BC3994" w:rsidRPr="00C3596E">
        <w:rPr>
          <w:rFonts w:ascii="Georgia" w:eastAsia="Times New Roman" w:hAnsi="Georgia" w:cs="Times New Roman"/>
          <w:kern w:val="0"/>
          <w:sz w:val="24"/>
          <w:szCs w:val="24"/>
          <w:lang w:eastAsia="et-EE"/>
          <w14:ligatures w14:val="none"/>
        </w:rPr>
        <w:t>.</w:t>
      </w:r>
    </w:p>
    <w:p w14:paraId="1C43C577" w14:textId="3E781453"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b/>
          <w:bCs/>
          <w:kern w:val="0"/>
          <w:sz w:val="24"/>
          <w:szCs w:val="24"/>
          <w:lang w:eastAsia="et-EE"/>
          <w14:ligatures w14:val="none"/>
        </w:rPr>
        <w:t xml:space="preserve">2. </w:t>
      </w:r>
      <w:r w:rsidR="00AE4CA6" w:rsidRPr="00C3596E">
        <w:rPr>
          <w:rFonts w:ascii="Georgia" w:eastAsia="Times New Roman" w:hAnsi="Georgia" w:cs="Times New Roman"/>
          <w:b/>
          <w:bCs/>
          <w:kern w:val="0"/>
          <w:sz w:val="24"/>
          <w:szCs w:val="24"/>
          <w:lang w:eastAsia="et-EE"/>
          <w14:ligatures w14:val="none"/>
        </w:rPr>
        <w:t>Ala sobivus d</w:t>
      </w:r>
      <w:r w:rsidRPr="00C3596E">
        <w:rPr>
          <w:rFonts w:ascii="Georgia" w:eastAsia="Times New Roman" w:hAnsi="Georgia" w:cs="Times New Roman"/>
          <w:b/>
          <w:bCs/>
          <w:kern w:val="0"/>
          <w:sz w:val="24"/>
          <w:szCs w:val="24"/>
          <w:lang w:eastAsia="et-EE"/>
          <w14:ligatures w14:val="none"/>
        </w:rPr>
        <w:t xml:space="preserve">roonitehnoloogia harjutus- ja katsealaks </w:t>
      </w:r>
    </w:p>
    <w:p w14:paraId="6EFB1E93" w14:textId="4047A288"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Kaasaegse droonitehnoloogia areng nõuab kontrollitud keskkondi</w:t>
      </w:r>
      <w:r w:rsidR="00FA7474" w:rsidRPr="00C3596E">
        <w:rPr>
          <w:rFonts w:ascii="Georgia" w:eastAsia="Times New Roman" w:hAnsi="Georgia" w:cs="Times New Roman"/>
          <w:kern w:val="0"/>
          <w:sz w:val="24"/>
          <w:szCs w:val="24"/>
          <w:lang w:eastAsia="et-EE"/>
          <w14:ligatures w14:val="none"/>
        </w:rPr>
        <w:t xml:space="preserve"> </w:t>
      </w:r>
      <w:r w:rsidRPr="00C3596E">
        <w:rPr>
          <w:rFonts w:ascii="Georgia" w:eastAsia="Times New Roman" w:hAnsi="Georgia" w:cs="Times New Roman"/>
          <w:kern w:val="0"/>
          <w:sz w:val="24"/>
          <w:szCs w:val="24"/>
          <w:lang w:eastAsia="et-EE"/>
          <w14:ligatures w14:val="none"/>
        </w:rPr>
        <w:t>autonoomse</w:t>
      </w:r>
      <w:r w:rsidR="00FA7474" w:rsidRPr="00C3596E">
        <w:rPr>
          <w:rFonts w:ascii="Georgia" w:eastAsia="Times New Roman" w:hAnsi="Georgia" w:cs="Times New Roman"/>
          <w:kern w:val="0"/>
          <w:sz w:val="24"/>
          <w:szCs w:val="24"/>
          <w:lang w:eastAsia="et-EE"/>
          <w14:ligatures w14:val="none"/>
        </w:rPr>
        <w:t xml:space="preserve">te süsteemide turvaliseks testimiseks, </w:t>
      </w:r>
      <w:r w:rsidRPr="00C3596E">
        <w:rPr>
          <w:rFonts w:ascii="Georgia" w:eastAsia="Times New Roman" w:hAnsi="Georgia" w:cs="Times New Roman"/>
          <w:kern w:val="0"/>
          <w:sz w:val="24"/>
          <w:szCs w:val="24"/>
          <w:lang w:eastAsia="et-EE"/>
          <w14:ligatures w14:val="none"/>
        </w:rPr>
        <w:t>lennumarsruut</w:t>
      </w:r>
      <w:r w:rsidR="00FA7474" w:rsidRPr="00C3596E">
        <w:rPr>
          <w:rFonts w:ascii="Georgia" w:eastAsia="Times New Roman" w:hAnsi="Georgia" w:cs="Times New Roman"/>
          <w:kern w:val="0"/>
          <w:sz w:val="24"/>
          <w:szCs w:val="24"/>
          <w:lang w:eastAsia="et-EE"/>
          <w14:ligatures w14:val="none"/>
        </w:rPr>
        <w:t xml:space="preserve">ide katsetamiseks </w:t>
      </w:r>
      <w:r w:rsidRPr="00C3596E">
        <w:rPr>
          <w:rFonts w:ascii="Georgia" w:eastAsia="Times New Roman" w:hAnsi="Georgia" w:cs="Times New Roman"/>
          <w:kern w:val="0"/>
          <w:sz w:val="24"/>
          <w:szCs w:val="24"/>
          <w:lang w:eastAsia="et-EE"/>
          <w14:ligatures w14:val="none"/>
        </w:rPr>
        <w:t>ja koolitus</w:t>
      </w:r>
      <w:r w:rsidR="00FA7474" w:rsidRPr="00C3596E">
        <w:rPr>
          <w:rFonts w:ascii="Georgia" w:eastAsia="Times New Roman" w:hAnsi="Georgia" w:cs="Times New Roman"/>
          <w:kern w:val="0"/>
          <w:sz w:val="24"/>
          <w:szCs w:val="24"/>
          <w:lang w:eastAsia="et-EE"/>
          <w14:ligatures w14:val="none"/>
        </w:rPr>
        <w:t>te korraldamiseks</w:t>
      </w:r>
      <w:r w:rsidRPr="00C3596E">
        <w:rPr>
          <w:rFonts w:ascii="Georgia" w:eastAsia="Times New Roman" w:hAnsi="Georgia" w:cs="Times New Roman"/>
          <w:kern w:val="0"/>
          <w:sz w:val="24"/>
          <w:szCs w:val="24"/>
          <w:lang w:eastAsia="et-EE"/>
          <w14:ligatures w14:val="none"/>
        </w:rPr>
        <w:t xml:space="preserve">. Jägala avatud ja inimasustusest eemal asuv ala on </w:t>
      </w:r>
      <w:r w:rsidR="00F012D8" w:rsidRPr="00C3596E">
        <w:rPr>
          <w:rFonts w:ascii="Georgia" w:eastAsia="Times New Roman" w:hAnsi="Georgia" w:cs="Times New Roman"/>
          <w:kern w:val="0"/>
          <w:sz w:val="24"/>
          <w:szCs w:val="24"/>
          <w:lang w:eastAsia="et-EE"/>
          <w14:ligatures w14:val="none"/>
        </w:rPr>
        <w:t xml:space="preserve">hästi sobiv </w:t>
      </w:r>
      <w:r w:rsidRPr="00C3596E">
        <w:rPr>
          <w:rFonts w:ascii="Georgia" w:eastAsia="Times New Roman" w:hAnsi="Georgia" w:cs="Times New Roman"/>
          <w:kern w:val="0"/>
          <w:sz w:val="24"/>
          <w:szCs w:val="24"/>
          <w:lang w:eastAsia="et-EE"/>
          <w14:ligatures w14:val="none"/>
        </w:rPr>
        <w:t xml:space="preserve">visuaalse ja automatiseeritud droonilennutamise jaoks, toetades nii era- kui ka </w:t>
      </w:r>
      <w:r w:rsidR="00D76C91" w:rsidRPr="00C3596E">
        <w:rPr>
          <w:rFonts w:ascii="Georgia" w:eastAsia="Times New Roman" w:hAnsi="Georgia" w:cs="Times New Roman"/>
          <w:kern w:val="0"/>
          <w:sz w:val="24"/>
          <w:szCs w:val="24"/>
          <w:lang w:eastAsia="et-EE"/>
          <w14:ligatures w14:val="none"/>
        </w:rPr>
        <w:t xml:space="preserve">avalikku </w:t>
      </w:r>
      <w:r w:rsidRPr="00C3596E">
        <w:rPr>
          <w:rFonts w:ascii="Georgia" w:eastAsia="Times New Roman" w:hAnsi="Georgia" w:cs="Times New Roman"/>
          <w:kern w:val="0"/>
          <w:sz w:val="24"/>
          <w:szCs w:val="24"/>
          <w:lang w:eastAsia="et-EE"/>
          <w14:ligatures w14:val="none"/>
        </w:rPr>
        <w:t xml:space="preserve">teadus- ja arendustegevust. </w:t>
      </w:r>
    </w:p>
    <w:p w14:paraId="32D0DE05" w14:textId="0AB3BA0C"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b/>
          <w:bCs/>
          <w:kern w:val="0"/>
          <w:sz w:val="24"/>
          <w:szCs w:val="24"/>
          <w:lang w:eastAsia="et-EE"/>
          <w14:ligatures w14:val="none"/>
        </w:rPr>
        <w:t xml:space="preserve">3. </w:t>
      </w:r>
      <w:r w:rsidR="00F14A7F" w:rsidRPr="00C3596E">
        <w:rPr>
          <w:rFonts w:ascii="Georgia" w:eastAsia="Times New Roman" w:hAnsi="Georgia" w:cs="Times New Roman"/>
          <w:b/>
          <w:bCs/>
          <w:kern w:val="0"/>
          <w:sz w:val="24"/>
          <w:szCs w:val="24"/>
          <w:lang w:eastAsia="et-EE"/>
          <w14:ligatures w14:val="none"/>
        </w:rPr>
        <w:t>Lennuvälja r</w:t>
      </w:r>
      <w:r w:rsidRPr="00C3596E">
        <w:rPr>
          <w:rFonts w:ascii="Georgia" w:eastAsia="Times New Roman" w:hAnsi="Georgia" w:cs="Times New Roman"/>
          <w:b/>
          <w:bCs/>
          <w:kern w:val="0"/>
          <w:sz w:val="24"/>
          <w:szCs w:val="24"/>
          <w:lang w:eastAsia="et-EE"/>
          <w14:ligatures w14:val="none"/>
        </w:rPr>
        <w:t>iigikaitseline ja strateegiline väärtus</w:t>
      </w:r>
    </w:p>
    <w:p w14:paraId="11E23FF5" w14:textId="0651972C"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Lennuväljal on oluline potentsiaal Eesti riigikaitse seisukohalt – alates varulennuväljana kasutamisest kuni kaitseväe ja Kaitseliidu harjutuste korraldamiseni. Drooniluure, kommunikatsioonitehnoloogia ning kergemate taktikaliste õhusõidukite harjutuslennud vajavad alasid, kus neid saab turvaliselt läbi viia. Jägala lennuvälja olemasolev taristu võimaldaks mitmeotstarbelist kasutust, tugev</w:t>
      </w:r>
      <w:r w:rsidR="00F14A7F" w:rsidRPr="00C3596E">
        <w:rPr>
          <w:rFonts w:ascii="Georgia" w:eastAsia="Times New Roman" w:hAnsi="Georgia" w:cs="Times New Roman"/>
          <w:kern w:val="0"/>
          <w:sz w:val="24"/>
          <w:szCs w:val="24"/>
          <w:lang w:eastAsia="et-EE"/>
          <w14:ligatures w14:val="none"/>
        </w:rPr>
        <w:t xml:space="preserve">daks </w:t>
      </w:r>
      <w:r w:rsidR="00F56EF6">
        <w:rPr>
          <w:rFonts w:ascii="Georgia" w:eastAsia="Times New Roman" w:hAnsi="Georgia" w:cs="Times New Roman"/>
          <w:kern w:val="0"/>
          <w:sz w:val="24"/>
          <w:szCs w:val="24"/>
          <w:lang w:eastAsia="et-EE"/>
          <w14:ligatures w14:val="none"/>
        </w:rPr>
        <w:t>riigikaitselist</w:t>
      </w:r>
      <w:r w:rsidRPr="00C3596E">
        <w:rPr>
          <w:rFonts w:ascii="Georgia" w:eastAsia="Times New Roman" w:hAnsi="Georgia" w:cs="Times New Roman"/>
          <w:kern w:val="0"/>
          <w:sz w:val="24"/>
          <w:szCs w:val="24"/>
          <w:lang w:eastAsia="et-EE"/>
          <w14:ligatures w14:val="none"/>
        </w:rPr>
        <w:t xml:space="preserve"> koostööd ja suurenda</w:t>
      </w:r>
      <w:r w:rsidR="00F14A7F" w:rsidRPr="00C3596E">
        <w:rPr>
          <w:rFonts w:ascii="Georgia" w:eastAsia="Times New Roman" w:hAnsi="Georgia" w:cs="Times New Roman"/>
          <w:kern w:val="0"/>
          <w:sz w:val="24"/>
          <w:szCs w:val="24"/>
          <w:lang w:eastAsia="et-EE"/>
          <w14:ligatures w14:val="none"/>
        </w:rPr>
        <w:t xml:space="preserve">ks </w:t>
      </w:r>
      <w:r w:rsidRPr="00C3596E">
        <w:rPr>
          <w:rFonts w:ascii="Georgia" w:eastAsia="Times New Roman" w:hAnsi="Georgia" w:cs="Times New Roman"/>
          <w:kern w:val="0"/>
          <w:sz w:val="24"/>
          <w:szCs w:val="24"/>
          <w:lang w:eastAsia="et-EE"/>
          <w14:ligatures w14:val="none"/>
        </w:rPr>
        <w:t xml:space="preserve">Eesti </w:t>
      </w:r>
      <w:r w:rsidR="00F14A7F" w:rsidRPr="00C3596E">
        <w:rPr>
          <w:rFonts w:ascii="Georgia" w:eastAsia="Times New Roman" w:hAnsi="Georgia" w:cs="Times New Roman"/>
          <w:kern w:val="0"/>
          <w:sz w:val="24"/>
          <w:szCs w:val="24"/>
          <w:lang w:eastAsia="et-EE"/>
          <w14:ligatures w14:val="none"/>
        </w:rPr>
        <w:t xml:space="preserve">Vabariigi </w:t>
      </w:r>
      <w:r w:rsidR="00D17AE0" w:rsidRPr="00C3596E">
        <w:rPr>
          <w:rFonts w:ascii="Georgia" w:eastAsia="Times New Roman" w:hAnsi="Georgia" w:cs="Times New Roman"/>
          <w:kern w:val="0"/>
          <w:sz w:val="24"/>
          <w:szCs w:val="24"/>
          <w:lang w:eastAsia="et-EE"/>
          <w14:ligatures w14:val="none"/>
        </w:rPr>
        <w:t>heidutus</w:t>
      </w:r>
      <w:r w:rsidR="006752F8" w:rsidRPr="00C3596E">
        <w:rPr>
          <w:rFonts w:ascii="Georgia" w:eastAsia="Times New Roman" w:hAnsi="Georgia" w:cs="Times New Roman"/>
          <w:kern w:val="0"/>
          <w:sz w:val="24"/>
          <w:szCs w:val="24"/>
          <w:lang w:eastAsia="et-EE"/>
          <w14:ligatures w14:val="none"/>
        </w:rPr>
        <w:t xml:space="preserve">- ja </w:t>
      </w:r>
      <w:r w:rsidRPr="00C3596E">
        <w:rPr>
          <w:rFonts w:ascii="Georgia" w:eastAsia="Times New Roman" w:hAnsi="Georgia" w:cs="Times New Roman"/>
          <w:kern w:val="0"/>
          <w:sz w:val="24"/>
          <w:szCs w:val="24"/>
          <w:lang w:eastAsia="et-EE"/>
          <w14:ligatures w14:val="none"/>
        </w:rPr>
        <w:t>vastupanuvõimet.</w:t>
      </w:r>
    </w:p>
    <w:p w14:paraId="2FBC6130" w14:textId="77777777"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b/>
          <w:bCs/>
          <w:kern w:val="0"/>
          <w:sz w:val="24"/>
          <w:szCs w:val="24"/>
          <w:lang w:eastAsia="et-EE"/>
          <w14:ligatures w14:val="none"/>
        </w:rPr>
        <w:t>4. Ajaloolise väärtuse hoidmine ja taastamine</w:t>
      </w:r>
    </w:p>
    <w:p w14:paraId="68E93757" w14:textId="0BF01994"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t xml:space="preserve">Jägala lennuväli on osa Eesti Vabariigi lennuväe ajaloost, olles rajatud enne </w:t>
      </w:r>
      <w:r w:rsidR="00761FC5" w:rsidRPr="00C3596E">
        <w:rPr>
          <w:rFonts w:ascii="Georgia" w:eastAsia="Times New Roman" w:hAnsi="Georgia" w:cs="Times New Roman"/>
          <w:kern w:val="0"/>
          <w:sz w:val="24"/>
          <w:szCs w:val="24"/>
          <w:lang w:eastAsia="et-EE"/>
          <w14:ligatures w14:val="none"/>
        </w:rPr>
        <w:t>t</w:t>
      </w:r>
      <w:r w:rsidRPr="00C3596E">
        <w:rPr>
          <w:rFonts w:ascii="Georgia" w:eastAsia="Times New Roman" w:hAnsi="Georgia" w:cs="Times New Roman"/>
          <w:kern w:val="0"/>
          <w:sz w:val="24"/>
          <w:szCs w:val="24"/>
          <w:lang w:eastAsia="et-EE"/>
          <w14:ligatures w14:val="none"/>
        </w:rPr>
        <w:t>eist maailmasõda ning teeninud Eesti kaitsevajadusi. Sell</w:t>
      </w:r>
      <w:r w:rsidR="00761FC5" w:rsidRPr="00C3596E">
        <w:rPr>
          <w:rFonts w:ascii="Georgia" w:eastAsia="Times New Roman" w:hAnsi="Georgia" w:cs="Times New Roman"/>
          <w:kern w:val="0"/>
          <w:sz w:val="24"/>
          <w:szCs w:val="24"/>
          <w:lang w:eastAsia="et-EE"/>
          <w14:ligatures w14:val="none"/>
        </w:rPr>
        <w:t xml:space="preserve">ise lennuvälja </w:t>
      </w:r>
      <w:r w:rsidRPr="00C3596E">
        <w:rPr>
          <w:rFonts w:ascii="Georgia" w:eastAsia="Times New Roman" w:hAnsi="Georgia" w:cs="Times New Roman"/>
          <w:kern w:val="0"/>
          <w:sz w:val="24"/>
          <w:szCs w:val="24"/>
          <w:lang w:eastAsia="et-EE"/>
          <w14:ligatures w14:val="none"/>
        </w:rPr>
        <w:t xml:space="preserve">taastamine tänapäevastes funktsioonides </w:t>
      </w:r>
      <w:r w:rsidR="008E5594" w:rsidRPr="00C3596E">
        <w:rPr>
          <w:rFonts w:ascii="Georgia" w:eastAsia="Times New Roman" w:hAnsi="Georgia" w:cs="Times New Roman"/>
          <w:kern w:val="0"/>
          <w:sz w:val="24"/>
          <w:szCs w:val="24"/>
          <w:lang w:eastAsia="et-EE"/>
          <w14:ligatures w14:val="none"/>
        </w:rPr>
        <w:t xml:space="preserve">oleks nii </w:t>
      </w:r>
      <w:r w:rsidRPr="00C3596E">
        <w:rPr>
          <w:rFonts w:ascii="Georgia" w:eastAsia="Times New Roman" w:hAnsi="Georgia" w:cs="Times New Roman"/>
          <w:kern w:val="0"/>
          <w:sz w:val="24"/>
          <w:szCs w:val="24"/>
          <w:lang w:eastAsia="et-EE"/>
          <w14:ligatures w14:val="none"/>
        </w:rPr>
        <w:t>praktiline</w:t>
      </w:r>
      <w:r w:rsidR="008E5594" w:rsidRPr="00C3596E">
        <w:rPr>
          <w:rFonts w:ascii="Georgia" w:eastAsia="Times New Roman" w:hAnsi="Georgia" w:cs="Times New Roman"/>
          <w:kern w:val="0"/>
          <w:sz w:val="24"/>
          <w:szCs w:val="24"/>
          <w:lang w:eastAsia="et-EE"/>
          <w14:ligatures w14:val="none"/>
        </w:rPr>
        <w:t xml:space="preserve"> kui ka </w:t>
      </w:r>
      <w:r w:rsidRPr="00C3596E">
        <w:rPr>
          <w:rFonts w:ascii="Georgia" w:eastAsia="Times New Roman" w:hAnsi="Georgia" w:cs="Times New Roman"/>
          <w:kern w:val="0"/>
          <w:sz w:val="24"/>
          <w:szCs w:val="24"/>
          <w:lang w:eastAsia="et-EE"/>
          <w14:ligatures w14:val="none"/>
        </w:rPr>
        <w:t>sümboolne tegu – see tähista</w:t>
      </w:r>
      <w:r w:rsidR="008E5594" w:rsidRPr="00C3596E">
        <w:rPr>
          <w:rFonts w:ascii="Georgia" w:eastAsia="Times New Roman" w:hAnsi="Georgia" w:cs="Times New Roman"/>
          <w:kern w:val="0"/>
          <w:sz w:val="24"/>
          <w:szCs w:val="24"/>
          <w:lang w:eastAsia="et-EE"/>
          <w14:ligatures w14:val="none"/>
        </w:rPr>
        <w:t xml:space="preserve">ks </w:t>
      </w:r>
      <w:r w:rsidRPr="00C3596E">
        <w:rPr>
          <w:rFonts w:ascii="Georgia" w:eastAsia="Times New Roman" w:hAnsi="Georgia" w:cs="Times New Roman"/>
          <w:kern w:val="0"/>
          <w:sz w:val="24"/>
          <w:szCs w:val="24"/>
          <w:lang w:eastAsia="et-EE"/>
          <w14:ligatures w14:val="none"/>
        </w:rPr>
        <w:t xml:space="preserve">rahvuslikku järjepidevust, austust meie sõjalise ajaloo vastu ning valmidust kasutada ajaloolisi paiku </w:t>
      </w:r>
      <w:r w:rsidR="008E5594" w:rsidRPr="00C3596E">
        <w:rPr>
          <w:rFonts w:ascii="Georgia" w:eastAsia="Times New Roman" w:hAnsi="Georgia" w:cs="Times New Roman"/>
          <w:kern w:val="0"/>
          <w:sz w:val="24"/>
          <w:szCs w:val="24"/>
          <w:lang w:eastAsia="et-EE"/>
          <w14:ligatures w14:val="none"/>
        </w:rPr>
        <w:t xml:space="preserve">tänapäevastes </w:t>
      </w:r>
      <w:r w:rsidRPr="00C3596E">
        <w:rPr>
          <w:rFonts w:ascii="Georgia" w:eastAsia="Times New Roman" w:hAnsi="Georgia" w:cs="Times New Roman"/>
          <w:kern w:val="0"/>
          <w:sz w:val="24"/>
          <w:szCs w:val="24"/>
          <w:lang w:eastAsia="et-EE"/>
          <w14:ligatures w14:val="none"/>
        </w:rPr>
        <w:t>strateegilistes ja hariduslikes rollides.</w:t>
      </w:r>
    </w:p>
    <w:p w14:paraId="652A3C54" w14:textId="7F55D72A" w:rsidR="003723C2" w:rsidRPr="00C3596E" w:rsidRDefault="003723C2" w:rsidP="00282188">
      <w:pPr>
        <w:spacing w:before="100" w:beforeAutospacing="1" w:after="100" w:afterAutospacing="1" w:line="276" w:lineRule="auto"/>
        <w:jc w:val="both"/>
        <w:rPr>
          <w:rFonts w:ascii="Georgia" w:eastAsia="Times New Roman" w:hAnsi="Georgia" w:cs="Times New Roman"/>
          <w:kern w:val="0"/>
          <w:sz w:val="24"/>
          <w:szCs w:val="24"/>
          <w:lang w:eastAsia="et-EE"/>
          <w14:ligatures w14:val="none"/>
        </w:rPr>
      </w:pPr>
      <w:r w:rsidRPr="00C3596E">
        <w:rPr>
          <w:rFonts w:ascii="Georgia" w:eastAsia="Times New Roman" w:hAnsi="Georgia" w:cs="Times New Roman"/>
          <w:kern w:val="0"/>
          <w:sz w:val="24"/>
          <w:szCs w:val="24"/>
          <w:lang w:eastAsia="et-EE"/>
          <w14:ligatures w14:val="none"/>
        </w:rPr>
        <w:lastRenderedPageBreak/>
        <w:t xml:space="preserve">Seega on Jägala vana lennuvälja taaselustamine mitmetasandiline investeering tulevikku – see toetab lendamisõpet, arendab droonindust, tugevdab riigikaitset ja väärtustab Eesti lennunduspärandit. </w:t>
      </w:r>
    </w:p>
    <w:p w14:paraId="2EDF4633" w14:textId="33F9F0F0" w:rsidR="00A64D41" w:rsidRDefault="00A64D41" w:rsidP="00282188">
      <w:pPr>
        <w:spacing w:line="276" w:lineRule="auto"/>
        <w:jc w:val="both"/>
        <w:rPr>
          <w:rFonts w:ascii="Georgia" w:hAnsi="Georgia"/>
          <w:sz w:val="24"/>
          <w:szCs w:val="24"/>
        </w:rPr>
      </w:pPr>
      <w:r w:rsidRPr="00C3596E">
        <w:rPr>
          <w:rFonts w:ascii="Georgia" w:hAnsi="Georgia"/>
          <w:sz w:val="24"/>
          <w:szCs w:val="24"/>
        </w:rPr>
        <w:t>Palume arvestada ülaltoodud argumente ning kaaluda võimalust anda Jägala vana lennuväli erapilootide kasutusse</w:t>
      </w:r>
      <w:r w:rsidR="00A7496D">
        <w:rPr>
          <w:rFonts w:ascii="Georgia" w:hAnsi="Georgia"/>
          <w:sz w:val="24"/>
          <w:szCs w:val="24"/>
        </w:rPr>
        <w:t xml:space="preserve"> </w:t>
      </w:r>
      <w:r w:rsidR="00AE7514">
        <w:rPr>
          <w:rFonts w:ascii="Georgia" w:hAnsi="Georgia"/>
          <w:sz w:val="24"/>
          <w:szCs w:val="24"/>
        </w:rPr>
        <w:t xml:space="preserve">mõnel </w:t>
      </w:r>
      <w:r w:rsidR="00A7496D">
        <w:rPr>
          <w:rFonts w:ascii="Georgia" w:hAnsi="Georgia"/>
          <w:sz w:val="24"/>
          <w:szCs w:val="24"/>
        </w:rPr>
        <w:t>riigivaraseaduses</w:t>
      </w:r>
      <w:r w:rsidR="00AE7514">
        <w:rPr>
          <w:rFonts w:ascii="Georgia" w:hAnsi="Georgia"/>
          <w:sz w:val="24"/>
          <w:szCs w:val="24"/>
        </w:rPr>
        <w:t>, nt</w:t>
      </w:r>
      <w:r w:rsidR="00A7496D">
        <w:rPr>
          <w:rFonts w:ascii="Georgia" w:hAnsi="Georgia"/>
          <w:sz w:val="24"/>
          <w:szCs w:val="24"/>
        </w:rPr>
        <w:t xml:space="preserve"> </w:t>
      </w:r>
      <w:r w:rsidR="00402A21">
        <w:rPr>
          <w:rFonts w:ascii="Georgia" w:hAnsi="Georgia"/>
          <w:sz w:val="24"/>
          <w:szCs w:val="24"/>
        </w:rPr>
        <w:t xml:space="preserve">§ 15 lg 1 </w:t>
      </w:r>
      <w:r w:rsidR="00015F33">
        <w:rPr>
          <w:rFonts w:ascii="Georgia" w:hAnsi="Georgia"/>
          <w:sz w:val="24"/>
          <w:szCs w:val="24"/>
        </w:rPr>
        <w:t xml:space="preserve">p 2 ja § 18 lg </w:t>
      </w:r>
      <w:r w:rsidR="000319E7">
        <w:rPr>
          <w:rFonts w:ascii="Georgia" w:hAnsi="Georgia"/>
          <w:sz w:val="24"/>
          <w:szCs w:val="24"/>
        </w:rPr>
        <w:t>2 p 5</w:t>
      </w:r>
      <w:r w:rsidR="00AE7514">
        <w:rPr>
          <w:rFonts w:ascii="Georgia" w:hAnsi="Georgia"/>
          <w:sz w:val="24"/>
          <w:szCs w:val="24"/>
        </w:rPr>
        <w:t xml:space="preserve"> </w:t>
      </w:r>
      <w:r w:rsidR="000319E7">
        <w:rPr>
          <w:rFonts w:ascii="Georgia" w:hAnsi="Georgia"/>
          <w:sz w:val="24"/>
          <w:szCs w:val="24"/>
        </w:rPr>
        <w:t>-</w:t>
      </w:r>
      <w:r w:rsidR="00AE7514">
        <w:rPr>
          <w:rFonts w:ascii="Georgia" w:hAnsi="Georgia"/>
          <w:sz w:val="24"/>
          <w:szCs w:val="24"/>
        </w:rPr>
        <w:t xml:space="preserve"> </w:t>
      </w:r>
      <w:r w:rsidR="000319E7">
        <w:rPr>
          <w:rFonts w:ascii="Georgia" w:hAnsi="Georgia"/>
          <w:sz w:val="24"/>
          <w:szCs w:val="24"/>
        </w:rPr>
        <w:t xml:space="preserve">7 </w:t>
      </w:r>
      <w:r w:rsidR="00A7496D">
        <w:rPr>
          <w:rFonts w:ascii="Georgia" w:hAnsi="Georgia"/>
          <w:sz w:val="24"/>
          <w:szCs w:val="24"/>
        </w:rPr>
        <w:t>sätestatud</w:t>
      </w:r>
      <w:r w:rsidR="00AE7514">
        <w:rPr>
          <w:rFonts w:ascii="Georgia" w:hAnsi="Georgia"/>
          <w:sz w:val="24"/>
          <w:szCs w:val="24"/>
        </w:rPr>
        <w:t xml:space="preserve"> alusel</w:t>
      </w:r>
      <w:r w:rsidRPr="00C3596E">
        <w:rPr>
          <w:rFonts w:ascii="Georgia" w:hAnsi="Georgia"/>
          <w:sz w:val="24"/>
          <w:szCs w:val="24"/>
        </w:rPr>
        <w:t>. Soovime, et Eestil oleks rohkem kaasaegseid ja toimivaid väiksemaid lennuvälju, mis võimaldaksid turvalist ja kvaliteetset lendamisõpet nii harrastajatele kui ka professionaalsetele pilootidele</w:t>
      </w:r>
      <w:r w:rsidR="00A900B2" w:rsidRPr="00C3596E">
        <w:rPr>
          <w:rFonts w:ascii="Georgia" w:hAnsi="Georgia"/>
          <w:sz w:val="24"/>
          <w:szCs w:val="24"/>
        </w:rPr>
        <w:t xml:space="preserve"> ning droonioperaatoritele</w:t>
      </w:r>
      <w:r w:rsidRPr="00C3596E">
        <w:rPr>
          <w:rFonts w:ascii="Georgia" w:hAnsi="Georgia"/>
          <w:sz w:val="24"/>
          <w:szCs w:val="24"/>
        </w:rPr>
        <w:t>.</w:t>
      </w:r>
    </w:p>
    <w:p w14:paraId="0E1B1A4A" w14:textId="77777777" w:rsidR="000B7A9B" w:rsidRDefault="000B7A9B" w:rsidP="00282188">
      <w:pPr>
        <w:spacing w:line="276" w:lineRule="auto"/>
        <w:jc w:val="both"/>
        <w:rPr>
          <w:rFonts w:ascii="Georgia" w:hAnsi="Georgia"/>
          <w:sz w:val="24"/>
          <w:szCs w:val="24"/>
        </w:rPr>
      </w:pPr>
    </w:p>
    <w:p w14:paraId="284C8A7D" w14:textId="0FC4DB3B" w:rsidR="00AE7514" w:rsidRDefault="00AE7514" w:rsidP="00282188">
      <w:pPr>
        <w:spacing w:line="276" w:lineRule="auto"/>
        <w:jc w:val="both"/>
        <w:rPr>
          <w:rFonts w:ascii="Georgia" w:hAnsi="Georgia"/>
          <w:sz w:val="24"/>
          <w:szCs w:val="24"/>
        </w:rPr>
      </w:pPr>
      <w:r>
        <w:rPr>
          <w:rFonts w:ascii="Georgia" w:hAnsi="Georgia"/>
          <w:sz w:val="24"/>
          <w:szCs w:val="24"/>
        </w:rPr>
        <w:t>Lugupidamisega</w:t>
      </w:r>
    </w:p>
    <w:p w14:paraId="29674734" w14:textId="77777777" w:rsidR="00AE7514" w:rsidRDefault="00AE7514" w:rsidP="00282188">
      <w:pPr>
        <w:spacing w:line="276" w:lineRule="auto"/>
        <w:jc w:val="both"/>
        <w:rPr>
          <w:rFonts w:ascii="Georgia" w:hAnsi="Georgia"/>
          <w:sz w:val="24"/>
          <w:szCs w:val="24"/>
        </w:rPr>
      </w:pPr>
    </w:p>
    <w:p w14:paraId="218DF498" w14:textId="73984F5D" w:rsidR="004D1F3F" w:rsidRDefault="004D1F3F" w:rsidP="00282188">
      <w:pPr>
        <w:spacing w:line="276" w:lineRule="auto"/>
        <w:jc w:val="both"/>
        <w:rPr>
          <w:rFonts w:ascii="Georgia" w:hAnsi="Georgia"/>
          <w:sz w:val="24"/>
          <w:szCs w:val="24"/>
        </w:rPr>
      </w:pPr>
      <w:r>
        <w:rPr>
          <w:rFonts w:ascii="Georgia" w:hAnsi="Georgia"/>
          <w:sz w:val="24"/>
          <w:szCs w:val="24"/>
        </w:rPr>
        <w:t>Taivo Ruu</w:t>
      </w:r>
      <w:r w:rsidR="000B7A9B">
        <w:rPr>
          <w:rFonts w:ascii="Georgia" w:hAnsi="Georgia"/>
          <w:sz w:val="24"/>
          <w:szCs w:val="24"/>
        </w:rPr>
        <w:t>s, Tiit Soorm, Harri Ambur</w:t>
      </w:r>
    </w:p>
    <w:p w14:paraId="266BE0BE" w14:textId="06FC152C" w:rsidR="00AE7514" w:rsidRPr="00C3596E" w:rsidRDefault="000B7A9B" w:rsidP="00282188">
      <w:pPr>
        <w:spacing w:line="276" w:lineRule="auto"/>
        <w:jc w:val="both"/>
        <w:rPr>
          <w:rFonts w:ascii="Georgia" w:hAnsi="Georgia"/>
          <w:sz w:val="24"/>
          <w:szCs w:val="24"/>
        </w:rPr>
      </w:pPr>
      <w:r>
        <w:rPr>
          <w:rFonts w:ascii="Georgia" w:hAnsi="Georgia"/>
          <w:sz w:val="24"/>
          <w:szCs w:val="24"/>
        </w:rPr>
        <w:t xml:space="preserve">MTÜ </w:t>
      </w:r>
      <w:r w:rsidR="004D1F3F">
        <w:rPr>
          <w:rFonts w:ascii="Georgia" w:hAnsi="Georgia"/>
          <w:sz w:val="24"/>
          <w:szCs w:val="24"/>
        </w:rPr>
        <w:t xml:space="preserve">Jägala vana lennuväli </w:t>
      </w:r>
      <w:r>
        <w:rPr>
          <w:rFonts w:ascii="Georgia" w:hAnsi="Georgia"/>
          <w:sz w:val="24"/>
          <w:szCs w:val="24"/>
        </w:rPr>
        <w:t>(asutamisel)</w:t>
      </w:r>
    </w:p>
    <w:p w14:paraId="19FEA834" w14:textId="77777777" w:rsidR="00A64D41" w:rsidRDefault="00A64D41" w:rsidP="00282188">
      <w:pPr>
        <w:spacing w:line="276" w:lineRule="auto"/>
        <w:jc w:val="both"/>
        <w:rPr>
          <w:rFonts w:ascii="Georgia" w:hAnsi="Georgia"/>
          <w:sz w:val="24"/>
          <w:szCs w:val="24"/>
        </w:rPr>
      </w:pPr>
    </w:p>
    <w:p w14:paraId="2EDFAEC4" w14:textId="6069ACB9" w:rsidR="00EF5085" w:rsidRDefault="00776D9A" w:rsidP="00282188">
      <w:pPr>
        <w:spacing w:line="276" w:lineRule="auto"/>
        <w:jc w:val="both"/>
        <w:rPr>
          <w:rFonts w:ascii="Georgia" w:hAnsi="Georgia"/>
          <w:sz w:val="24"/>
          <w:szCs w:val="24"/>
        </w:rPr>
      </w:pPr>
      <w:r>
        <w:rPr>
          <w:rFonts w:ascii="Georgia" w:hAnsi="Georgia"/>
          <w:sz w:val="24"/>
          <w:szCs w:val="24"/>
        </w:rPr>
        <w:t>Lisad:</w:t>
      </w:r>
    </w:p>
    <w:p w14:paraId="094194A8" w14:textId="7F3EEF88" w:rsidR="00776D9A" w:rsidRDefault="00776D9A" w:rsidP="00282188">
      <w:pPr>
        <w:spacing w:line="276" w:lineRule="auto"/>
        <w:jc w:val="both"/>
        <w:rPr>
          <w:rFonts w:ascii="Georgia" w:hAnsi="Georgia"/>
          <w:sz w:val="24"/>
          <w:szCs w:val="24"/>
        </w:rPr>
      </w:pPr>
      <w:r>
        <w:rPr>
          <w:rFonts w:ascii="Georgia" w:hAnsi="Georgia"/>
          <w:sz w:val="24"/>
          <w:szCs w:val="24"/>
        </w:rPr>
        <w:t>Lühike kokkuvõte Jägala lennuväljast</w:t>
      </w:r>
    </w:p>
    <w:p w14:paraId="32FE2596" w14:textId="0F7F5DDB" w:rsidR="00282188" w:rsidRDefault="00282188" w:rsidP="00282188">
      <w:pPr>
        <w:spacing w:line="276" w:lineRule="auto"/>
        <w:jc w:val="both"/>
        <w:rPr>
          <w:rFonts w:ascii="Georgia" w:hAnsi="Georgia"/>
          <w:sz w:val="24"/>
          <w:szCs w:val="24"/>
        </w:rPr>
      </w:pPr>
      <w:r>
        <w:rPr>
          <w:rFonts w:ascii="Georgia" w:hAnsi="Georgia"/>
          <w:sz w:val="24"/>
          <w:szCs w:val="24"/>
        </w:rPr>
        <w:t xml:space="preserve">Katastriüksuse </w:t>
      </w:r>
      <w:r w:rsidRPr="00282188">
        <w:rPr>
          <w:rFonts w:ascii="Georgia" w:hAnsi="Georgia"/>
          <w:sz w:val="24"/>
          <w:szCs w:val="24"/>
        </w:rPr>
        <w:t>24504:009:0234</w:t>
      </w:r>
      <w:r>
        <w:rPr>
          <w:rFonts w:ascii="Georgia" w:hAnsi="Georgia"/>
          <w:sz w:val="24"/>
          <w:szCs w:val="24"/>
        </w:rPr>
        <w:t xml:space="preserve"> kaart</w:t>
      </w:r>
    </w:p>
    <w:p w14:paraId="1C8C7F24" w14:textId="015DBFDB" w:rsidR="00776D9A" w:rsidRPr="00C3596E" w:rsidRDefault="00776D9A" w:rsidP="00282188">
      <w:pPr>
        <w:spacing w:line="276" w:lineRule="auto"/>
        <w:jc w:val="both"/>
        <w:rPr>
          <w:rFonts w:ascii="Georgia" w:hAnsi="Georgia"/>
          <w:sz w:val="24"/>
          <w:szCs w:val="24"/>
        </w:rPr>
      </w:pPr>
    </w:p>
    <w:p w14:paraId="0D2AAE5E" w14:textId="77777777" w:rsidR="00EE53AB" w:rsidRPr="00C3596E" w:rsidRDefault="00EE53AB" w:rsidP="00282188">
      <w:pPr>
        <w:spacing w:line="276" w:lineRule="auto"/>
        <w:jc w:val="both"/>
        <w:rPr>
          <w:rFonts w:ascii="Georgia" w:hAnsi="Georgia"/>
          <w:sz w:val="24"/>
          <w:szCs w:val="24"/>
        </w:rPr>
      </w:pPr>
    </w:p>
    <w:sectPr w:rsidR="00EE53AB" w:rsidRPr="00C35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Georgia">
    <w:altName w:val="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F9F"/>
    <w:multiLevelType w:val="hybridMultilevel"/>
    <w:tmpl w:val="CED42B74"/>
    <w:lvl w:ilvl="0" w:tplc="200029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1F153A"/>
    <w:multiLevelType w:val="multilevel"/>
    <w:tmpl w:val="2EC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B7147"/>
    <w:multiLevelType w:val="hybridMultilevel"/>
    <w:tmpl w:val="611E2A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450ED3"/>
    <w:multiLevelType w:val="multilevel"/>
    <w:tmpl w:val="0C5697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43C1E"/>
    <w:multiLevelType w:val="multilevel"/>
    <w:tmpl w:val="F420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390ABB"/>
    <w:multiLevelType w:val="multilevel"/>
    <w:tmpl w:val="C6A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361DA"/>
    <w:multiLevelType w:val="multilevel"/>
    <w:tmpl w:val="89F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A3"/>
    <w:rsid w:val="00015F33"/>
    <w:rsid w:val="000319E7"/>
    <w:rsid w:val="00036AAD"/>
    <w:rsid w:val="00080F1B"/>
    <w:rsid w:val="000A43E6"/>
    <w:rsid w:val="000B7A9B"/>
    <w:rsid w:val="000D4F77"/>
    <w:rsid w:val="001438E0"/>
    <w:rsid w:val="00163DDD"/>
    <w:rsid w:val="001772A7"/>
    <w:rsid w:val="0019366D"/>
    <w:rsid w:val="001942EC"/>
    <w:rsid w:val="001C54FA"/>
    <w:rsid w:val="0021408E"/>
    <w:rsid w:val="00252E31"/>
    <w:rsid w:val="00257A6A"/>
    <w:rsid w:val="00282188"/>
    <w:rsid w:val="002907F8"/>
    <w:rsid w:val="00292322"/>
    <w:rsid w:val="002B2641"/>
    <w:rsid w:val="00310ED9"/>
    <w:rsid w:val="003170AC"/>
    <w:rsid w:val="00332634"/>
    <w:rsid w:val="003723C2"/>
    <w:rsid w:val="00391988"/>
    <w:rsid w:val="003949F0"/>
    <w:rsid w:val="003A23C9"/>
    <w:rsid w:val="00402A21"/>
    <w:rsid w:val="004200E0"/>
    <w:rsid w:val="004207A9"/>
    <w:rsid w:val="00423979"/>
    <w:rsid w:val="00426803"/>
    <w:rsid w:val="00455F54"/>
    <w:rsid w:val="0048433C"/>
    <w:rsid w:val="004A5F03"/>
    <w:rsid w:val="004D1F3F"/>
    <w:rsid w:val="004E0A0D"/>
    <w:rsid w:val="0050398E"/>
    <w:rsid w:val="00535390"/>
    <w:rsid w:val="005367C0"/>
    <w:rsid w:val="00547DA3"/>
    <w:rsid w:val="005C77A6"/>
    <w:rsid w:val="005D6C6D"/>
    <w:rsid w:val="005D7863"/>
    <w:rsid w:val="005F409D"/>
    <w:rsid w:val="00603487"/>
    <w:rsid w:val="006752F8"/>
    <w:rsid w:val="006D3A05"/>
    <w:rsid w:val="00721261"/>
    <w:rsid w:val="00753C30"/>
    <w:rsid w:val="00761FC5"/>
    <w:rsid w:val="007644BA"/>
    <w:rsid w:val="00776D9A"/>
    <w:rsid w:val="007A1D0F"/>
    <w:rsid w:val="007D24C8"/>
    <w:rsid w:val="007E2724"/>
    <w:rsid w:val="00800690"/>
    <w:rsid w:val="0080415E"/>
    <w:rsid w:val="00824996"/>
    <w:rsid w:val="00842BC7"/>
    <w:rsid w:val="008568A7"/>
    <w:rsid w:val="008E5594"/>
    <w:rsid w:val="00913859"/>
    <w:rsid w:val="00916455"/>
    <w:rsid w:val="00952E7B"/>
    <w:rsid w:val="009577EF"/>
    <w:rsid w:val="009718D9"/>
    <w:rsid w:val="009F7F17"/>
    <w:rsid w:val="00A44AF6"/>
    <w:rsid w:val="00A51215"/>
    <w:rsid w:val="00A62F70"/>
    <w:rsid w:val="00A64D41"/>
    <w:rsid w:val="00A67B33"/>
    <w:rsid w:val="00A7496D"/>
    <w:rsid w:val="00A85100"/>
    <w:rsid w:val="00A900B2"/>
    <w:rsid w:val="00AA4F78"/>
    <w:rsid w:val="00AD07AA"/>
    <w:rsid w:val="00AE4CA6"/>
    <w:rsid w:val="00AE7514"/>
    <w:rsid w:val="00AE789D"/>
    <w:rsid w:val="00B04142"/>
    <w:rsid w:val="00B051F0"/>
    <w:rsid w:val="00B503C9"/>
    <w:rsid w:val="00B7781E"/>
    <w:rsid w:val="00B85CB4"/>
    <w:rsid w:val="00BA7FE4"/>
    <w:rsid w:val="00BC3994"/>
    <w:rsid w:val="00BD12B8"/>
    <w:rsid w:val="00BD75CC"/>
    <w:rsid w:val="00BE39AA"/>
    <w:rsid w:val="00BE640D"/>
    <w:rsid w:val="00C07597"/>
    <w:rsid w:val="00C11766"/>
    <w:rsid w:val="00C174A1"/>
    <w:rsid w:val="00C314EC"/>
    <w:rsid w:val="00C3596E"/>
    <w:rsid w:val="00C611DC"/>
    <w:rsid w:val="00C87EE7"/>
    <w:rsid w:val="00CA0FE0"/>
    <w:rsid w:val="00CB5859"/>
    <w:rsid w:val="00D17120"/>
    <w:rsid w:val="00D17AE0"/>
    <w:rsid w:val="00D2799D"/>
    <w:rsid w:val="00D27F8D"/>
    <w:rsid w:val="00D43B5C"/>
    <w:rsid w:val="00D57ABC"/>
    <w:rsid w:val="00D7657F"/>
    <w:rsid w:val="00D76C91"/>
    <w:rsid w:val="00D82420"/>
    <w:rsid w:val="00DC4D94"/>
    <w:rsid w:val="00DC5900"/>
    <w:rsid w:val="00DE0280"/>
    <w:rsid w:val="00DF125B"/>
    <w:rsid w:val="00E0251A"/>
    <w:rsid w:val="00E13171"/>
    <w:rsid w:val="00E4130D"/>
    <w:rsid w:val="00E85FF1"/>
    <w:rsid w:val="00E86523"/>
    <w:rsid w:val="00E900C3"/>
    <w:rsid w:val="00EC7587"/>
    <w:rsid w:val="00EE53AB"/>
    <w:rsid w:val="00EF5085"/>
    <w:rsid w:val="00EF74EA"/>
    <w:rsid w:val="00F012D8"/>
    <w:rsid w:val="00F06011"/>
    <w:rsid w:val="00F14A7F"/>
    <w:rsid w:val="00F22DA1"/>
    <w:rsid w:val="00F26A6E"/>
    <w:rsid w:val="00F56EF6"/>
    <w:rsid w:val="00FA7474"/>
    <w:rsid w:val="00FB6386"/>
    <w:rsid w:val="00FC2A85"/>
  </w:rsids>
  <m:mathPr>
    <m:mathFont m:val="Cambria Math"/>
    <m:brkBin m:val="before"/>
    <m:brkBinSub m:val="--"/>
    <m:smallFrac m:val="0"/>
    <m:dispDef/>
    <m:lMargin m:val="0"/>
    <m:rMargin m:val="0"/>
    <m:defJc m:val="centerGroup"/>
    <m:wrapIndent m:val="1440"/>
    <m:intLim m:val="subSup"/>
    <m:naryLim m:val="undOvr"/>
  </m:mathPr>
  <w:themeFontLang w:val="et-EE"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2042"/>
  <w15:chartTrackingRefBased/>
  <w15:docId w15:val="{F3D88EF3-0D06-4F52-A2DE-9695A8A1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DA3"/>
    <w:rPr>
      <w:rFonts w:eastAsiaTheme="majorEastAsia" w:cstheme="majorBidi"/>
      <w:color w:val="272727" w:themeColor="text1" w:themeTint="D8"/>
    </w:rPr>
  </w:style>
  <w:style w:type="paragraph" w:styleId="Title">
    <w:name w:val="Title"/>
    <w:basedOn w:val="Normal"/>
    <w:next w:val="Normal"/>
    <w:link w:val="TitleChar"/>
    <w:uiPriority w:val="10"/>
    <w:qFormat/>
    <w:rsid w:val="0054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DA3"/>
    <w:pPr>
      <w:spacing w:before="160"/>
      <w:jc w:val="center"/>
    </w:pPr>
    <w:rPr>
      <w:i/>
      <w:iCs/>
      <w:color w:val="404040" w:themeColor="text1" w:themeTint="BF"/>
    </w:rPr>
  </w:style>
  <w:style w:type="character" w:customStyle="1" w:styleId="QuoteChar">
    <w:name w:val="Quote Char"/>
    <w:basedOn w:val="DefaultParagraphFont"/>
    <w:link w:val="Quote"/>
    <w:uiPriority w:val="29"/>
    <w:rsid w:val="00547DA3"/>
    <w:rPr>
      <w:i/>
      <w:iCs/>
      <w:color w:val="404040" w:themeColor="text1" w:themeTint="BF"/>
    </w:rPr>
  </w:style>
  <w:style w:type="paragraph" w:styleId="ListParagraph">
    <w:name w:val="List Paragraph"/>
    <w:basedOn w:val="Normal"/>
    <w:uiPriority w:val="34"/>
    <w:qFormat/>
    <w:rsid w:val="00547DA3"/>
    <w:pPr>
      <w:ind w:left="720"/>
      <w:contextualSpacing/>
    </w:pPr>
  </w:style>
  <w:style w:type="character" w:styleId="IntenseEmphasis">
    <w:name w:val="Intense Emphasis"/>
    <w:basedOn w:val="DefaultParagraphFont"/>
    <w:uiPriority w:val="21"/>
    <w:qFormat/>
    <w:rsid w:val="00547DA3"/>
    <w:rPr>
      <w:i/>
      <w:iCs/>
      <w:color w:val="0F4761" w:themeColor="accent1" w:themeShade="BF"/>
    </w:rPr>
  </w:style>
  <w:style w:type="paragraph" w:styleId="IntenseQuote">
    <w:name w:val="Intense Quote"/>
    <w:basedOn w:val="Normal"/>
    <w:next w:val="Normal"/>
    <w:link w:val="IntenseQuoteChar"/>
    <w:uiPriority w:val="30"/>
    <w:qFormat/>
    <w:rsid w:val="0054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DA3"/>
    <w:rPr>
      <w:i/>
      <w:iCs/>
      <w:color w:val="0F4761" w:themeColor="accent1" w:themeShade="BF"/>
    </w:rPr>
  </w:style>
  <w:style w:type="character" w:styleId="IntenseReference">
    <w:name w:val="Intense Reference"/>
    <w:basedOn w:val="DefaultParagraphFont"/>
    <w:uiPriority w:val="32"/>
    <w:qFormat/>
    <w:rsid w:val="00547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3922">
      <w:bodyDiv w:val="1"/>
      <w:marLeft w:val="0"/>
      <w:marRight w:val="0"/>
      <w:marTop w:val="0"/>
      <w:marBottom w:val="0"/>
      <w:divBdr>
        <w:top w:val="none" w:sz="0" w:space="0" w:color="auto"/>
        <w:left w:val="none" w:sz="0" w:space="0" w:color="auto"/>
        <w:bottom w:val="none" w:sz="0" w:space="0" w:color="auto"/>
        <w:right w:val="none" w:sz="0" w:space="0" w:color="auto"/>
      </w:divBdr>
    </w:div>
    <w:div w:id="974213705">
      <w:bodyDiv w:val="1"/>
      <w:marLeft w:val="0"/>
      <w:marRight w:val="0"/>
      <w:marTop w:val="0"/>
      <w:marBottom w:val="0"/>
      <w:divBdr>
        <w:top w:val="none" w:sz="0" w:space="0" w:color="auto"/>
        <w:left w:val="none" w:sz="0" w:space="0" w:color="auto"/>
        <w:bottom w:val="none" w:sz="0" w:space="0" w:color="auto"/>
        <w:right w:val="none" w:sz="0" w:space="0" w:color="auto"/>
      </w:divBdr>
    </w:div>
    <w:div w:id="1199977539">
      <w:bodyDiv w:val="1"/>
      <w:marLeft w:val="0"/>
      <w:marRight w:val="0"/>
      <w:marTop w:val="0"/>
      <w:marBottom w:val="0"/>
      <w:divBdr>
        <w:top w:val="none" w:sz="0" w:space="0" w:color="auto"/>
        <w:left w:val="none" w:sz="0" w:space="0" w:color="auto"/>
        <w:bottom w:val="none" w:sz="0" w:space="0" w:color="auto"/>
        <w:right w:val="none" w:sz="0" w:space="0" w:color="auto"/>
      </w:divBdr>
    </w:div>
    <w:div w:id="20984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82ee6-8506-4d09-9890-21bd2e3edc36">
      <Terms xmlns="http://schemas.microsoft.com/office/infopath/2007/PartnerControls"/>
    </lcf76f155ced4ddcb4097134ff3c332f>
    <TaxCatchAll xmlns="13ed5e47-a378-48ab-b330-9849814f33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BB07C5E1BDF4AB5CC5C5A429DC527" ma:contentTypeVersion="13" ma:contentTypeDescription="Create a new document." ma:contentTypeScope="" ma:versionID="5d7eebc2f393b4dabfdc6319f7570376">
  <xsd:schema xmlns:xsd="http://www.w3.org/2001/XMLSchema" xmlns:xs="http://www.w3.org/2001/XMLSchema" xmlns:p="http://schemas.microsoft.com/office/2006/metadata/properties" xmlns:ns2="5af82ee6-8506-4d09-9890-21bd2e3edc36" xmlns:ns3="13ed5e47-a378-48ab-b330-9849814f3313" targetNamespace="http://schemas.microsoft.com/office/2006/metadata/properties" ma:root="true" ma:fieldsID="68df722c74d9d7b65ff442ee36d4ce69" ns2:_="" ns3:_="">
    <xsd:import namespace="5af82ee6-8506-4d09-9890-21bd2e3edc36"/>
    <xsd:import namespace="13ed5e47-a378-48ab-b330-9849814f3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82ee6-8506-4d09-9890-21bd2e3e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2a7a4b-3129-4ed4-9f61-74d4e1014c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d5e47-a378-48ab-b330-9849814f33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962051-e4dc-4283-a847-0f8d2e8725a9}" ma:internalName="TaxCatchAll" ma:showField="CatchAllData" ma:web="13ed5e47-a378-48ab-b330-9849814f3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57BA1-6721-4B51-BCD9-0BAC796D81D3}">
  <ds:schemaRefs>
    <ds:schemaRef ds:uri="http://schemas.microsoft.com/office/2006/metadata/properties"/>
    <ds:schemaRef ds:uri="http://schemas.microsoft.com/office/infopath/2007/PartnerControls"/>
    <ds:schemaRef ds:uri="5af82ee6-8506-4d09-9890-21bd2e3edc36"/>
    <ds:schemaRef ds:uri="13ed5e47-a378-48ab-b330-9849814f3313"/>
  </ds:schemaRefs>
</ds:datastoreItem>
</file>

<file path=customXml/itemProps2.xml><?xml version="1.0" encoding="utf-8"?>
<ds:datastoreItem xmlns:ds="http://schemas.openxmlformats.org/officeDocument/2006/customXml" ds:itemID="{D29E4CC9-DDE9-4BA7-A23A-BEAEB941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82ee6-8506-4d09-9890-21bd2e3edc36"/>
    <ds:schemaRef ds:uri="13ed5e47-a378-48ab-b330-9849814f3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8D852-0E0D-48AE-B2B8-54E113F70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Ruus</dc:creator>
  <cp:keywords/>
  <dc:description/>
  <cp:lastModifiedBy>ORDI</cp:lastModifiedBy>
  <cp:revision>2</cp:revision>
  <dcterms:created xsi:type="dcterms:W3CDTF">2025-05-09T08:12:00Z</dcterms:created>
  <dcterms:modified xsi:type="dcterms:W3CDTF">2025-05-09T08:12:00Z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0x0101003B3BB07C5E1BDF4AB5CC5C5A429DC527</vt:lpwstr>
  </property>
  <property fmtid="{D5CDD505-2E9C-101B-9397-08002B2CF9AE}" pid="3" name="MediaServiceImageTags">
    <vt:lpwstr/>
  </property>
</Properties>
</file>